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迎国庆主题国旗下讲话稿三篇</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国庆节是一个国家为纪念自己而制定的法定假日。通常是国家独立、宪法签署、国家元首生日或其他重要纪念日有些是国家守护神的圣日。 以下是为大家整理的关于迎国庆主题国旗下讲话稿的文章3篇 ,欢迎品鉴！第一篇: 迎国庆主题国旗下讲话稿     尊敬的...</w:t>
      </w:r>
    </w:p>
    <w:p>
      <w:pPr>
        <w:ind w:left="0" w:right="0" w:firstLine="560"/>
        <w:spacing w:before="450" w:after="450" w:line="312" w:lineRule="auto"/>
      </w:pPr>
      <w:r>
        <w:rPr>
          <w:rFonts w:ascii="宋体" w:hAnsi="宋体" w:eastAsia="宋体" w:cs="宋体"/>
          <w:color w:val="000"/>
          <w:sz w:val="28"/>
          <w:szCs w:val="28"/>
        </w:rPr>
        <w:t xml:space="preserve">国庆节是一个国家为纪念自己而制定的法定假日。通常是国家独立、宪法签署、国家元首生日或其他重要纪念日有些是国家守护神的圣日。 以下是为大家整理的关于迎国庆主题国旗下讲话稿的文章3篇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迎国庆主题国旗下讲话稿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       这十月的第一天是我们伟大祖国--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       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年风雨兼程，--年硕果累累，迎来了大地铺锦绣，长空舞彩虹，--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       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      攀爬过岁月的脊梁，沧桑印证着我们求索的脚步，--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第二篇: 迎国庆主题国旗下讲话稿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今天，我很荣幸能站在庄严的国旗下为大家发言。</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国最美丽的花朵。爱国主义是一个神圣的词。在历史发展的曲折过程中，爱国主义一直是中国人民所倡导的。21世纪，我们伟大的祖国越来越繁荣，爱国主义应该成为这个时代的强大声音!爱国主义是中国各族人民团结奋斗的光辉旗帜，是中国社会历史进步的强大动力，爱国主义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悠久历史，无数为国家抛头颅、洒血、无私奉献的民族英雄至今仍生活在我们心中。古代有南宋岳飞、明代戚继光、郑成功…近代以来，为了保卫国家，抵制帝国主义的侵略，许多仁人志士慷慨地捍卫民族主权。中华人民共和国成立后，邓嘉贤、华罗庚、钱学森等许多杰出人物放弃了国外的繁荣生活，回到了贫穷的祖国，为国家的现代化做出了贡献。这些人的辉煌形象和他们令人难忘的事迹总是激励着每个中国人前进!</w:t>
      </w:r>
    </w:p>
    <w:p>
      <w:pPr>
        <w:ind w:left="0" w:right="0" w:firstLine="560"/>
        <w:spacing w:before="450" w:after="450" w:line="312" w:lineRule="auto"/>
      </w:pPr>
      <w:r>
        <w:rPr>
          <w:rFonts w:ascii="宋体" w:hAnsi="宋体" w:eastAsia="宋体" w:cs="宋体"/>
          <w:color w:val="000"/>
          <w:sz w:val="28"/>
          <w:szCs w:val="28"/>
        </w:rPr>
        <w:t xml:space="preserve">　　爱国主义不分国界。爱国主义教育不仅在中国，在世界许多国家也受到高度重视。</w:t>
      </w:r>
    </w:p>
    <w:p>
      <w:pPr>
        <w:ind w:left="0" w:right="0" w:firstLine="560"/>
        <w:spacing w:before="450" w:after="450" w:line="312" w:lineRule="auto"/>
      </w:pPr>
      <w:r>
        <w:rPr>
          <w:rFonts w:ascii="宋体" w:hAnsi="宋体" w:eastAsia="宋体" w:cs="宋体"/>
          <w:color w:val="000"/>
          <w:sz w:val="28"/>
          <w:szCs w:val="28"/>
        </w:rPr>
        <w:t xml:space="preserve">　　一位普通的美国农村老师说：不知道如何热爱国旗的学生，无论他有多优秀，都不是一个好学生。在美国，热爱国旗是一件非常普通和光荣的事情。在波兰，每所学校都有一门特殊的爱国主义教育课程，并将其融入政治、历史和其他学科。在泰国，爱国主义教育是每个学生必不可少的课程。政府非常重视青少年的民族传统和爱国主义教育。韩国独自生活，它将爱国主义教育渗透到社会生活的各个方面。韩国人一直以使用自己的产品而自豪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黑体" w:hAnsi="黑体" w:eastAsia="黑体" w:cs="黑体"/>
          <w:color w:val="000000"/>
          <w:sz w:val="36"/>
          <w:szCs w:val="36"/>
          <w:b w:val="1"/>
          <w:bCs w:val="1"/>
        </w:rPr>
        <w:t xml:space="preserve">第三篇: 迎国庆主题国旗下讲话稿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今天，我非常的荣性冬能够站在庄重的国旗下为大家演讲。再过几天就是国庆节了，再我们为放假兴奋的时候，不要忘了我是一个中国人！爱国事我们必须做的！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2024-11-22T08:15:47+08:00</dcterms:created>
  <dcterms:modified xsi:type="dcterms:W3CDTF">2024-11-22T08:15:47+08:00</dcterms:modified>
</cp:coreProperties>
</file>

<file path=docProps/custom.xml><?xml version="1.0" encoding="utf-8"?>
<Properties xmlns="http://schemas.openxmlformats.org/officeDocument/2006/custom-properties" xmlns:vt="http://schemas.openxmlformats.org/officeDocument/2006/docPropsVTypes"/>
</file>