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学雷锋演讲稿200字【12篇】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gt;1.学雷锋演讲稿200字 　　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w:t>
      </w:r>
    </w:p>
    <w:p>
      <w:pPr>
        <w:ind w:left="0" w:right="0" w:firstLine="560"/>
        <w:spacing w:before="450" w:after="450" w:line="312" w:lineRule="auto"/>
      </w:pPr>
      <w:r>
        <w:rPr>
          <w:rFonts w:ascii="宋体" w:hAnsi="宋体" w:eastAsia="宋体" w:cs="宋体"/>
          <w:color w:val="000"/>
          <w:sz w:val="28"/>
          <w:szCs w:val="28"/>
        </w:rPr>
        <w:t xml:space="preserve">&gt;1.学雷锋演讲稿200字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&gt;2.学雷锋演讲稿200字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&gt;3.学雷锋演讲稿200字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熟悉而响亮的名字，雷锋，一位平凡而伟大的战士。雷锋，一个生活中的例子，一个历史无法抹去的记忆。“人的生命是有限的，可是为人民服务是无限的，我要把有限的生命，投入到无限的为人民服务之中去”这句强力的话回荡在我们耳边，萦绕在我们脑海，沉淀在我门心田……</w:t>
      </w:r>
    </w:p>
    <w:p>
      <w:pPr>
        <w:ind w:left="0" w:right="0" w:firstLine="560"/>
        <w:spacing w:before="450" w:after="450" w:line="312" w:lineRule="auto"/>
      </w:pPr>
      <w:r>
        <w:rPr>
          <w:rFonts w:ascii="宋体" w:hAnsi="宋体" w:eastAsia="宋体" w:cs="宋体"/>
          <w:color w:val="000"/>
          <w:sz w:val="28"/>
          <w:szCs w:val="28"/>
        </w:rPr>
        <w:t xml:space="preserve">　　雷锋一个精神的述说，一个鲜活的例子，一段历史的传奇……雷锋，雷锋。我们生活中就有许多“雷锋”，“雷锋”无处不在。</w:t>
      </w:r>
    </w:p>
    <w:p>
      <w:pPr>
        <w:ind w:left="0" w:right="0" w:firstLine="560"/>
        <w:spacing w:before="450" w:after="450" w:line="312" w:lineRule="auto"/>
      </w:pPr>
      <w:r>
        <w:rPr>
          <w:rFonts w:ascii="宋体" w:hAnsi="宋体" w:eastAsia="宋体" w:cs="宋体"/>
          <w:color w:val="000"/>
          <w:sz w:val="28"/>
          <w:szCs w:val="28"/>
        </w:rPr>
        <w:t xml:space="preserve">　　“雷锋”无处不在，雷锋我们的楷模，我们的榜样，生活中的雷锋啊。你像阳光给予我们温暖，你像清泉给予我们清爽，你像烛光给予我们光明最 后燃烧了自己……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&gt;5.学雷锋演讲稿200字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我想说说我心中的雷锋是什么。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雷锋虽然以贫困的身份出现，但他一点都不气馁，还依然为工作而努力。毛泽东主席为雷锋题词——向雷锋同志学习。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&gt;11.学雷锋演讲稿200字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学雷锋见行动就该从日常行为习惯做起，从勤俭节约、关心集体、低碳环保、独立自强、助人为乐等做起，用自己的行动为低年级的同学做个榜样，用自己对雷锋精神的理解将其传承下去，这就是最 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&gt;12.学雷锋演讲稿200字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2024-11-22T07:33:33+08:00</dcterms:created>
  <dcterms:modified xsi:type="dcterms:W3CDTF">2024-11-22T07:33:33+08:00</dcterms:modified>
</cp:coreProperties>
</file>

<file path=docProps/custom.xml><?xml version="1.0" encoding="utf-8"?>
<Properties xmlns="http://schemas.openxmlformats.org/officeDocument/2006/custom-properties" xmlns:vt="http://schemas.openxmlformats.org/officeDocument/2006/docPropsVTypes"/>
</file>