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202_年纪委书记党风廉政建设党课讲稿讲话范文(精选3篇)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以下是为大家整理的关于20_年纪委书记党风廉政建设党课讲稿讲话的文章3篇 ,欢迎品鉴！第1篇: 20_年纪委书记党风廉政建设党课讲稿讲话　　同志们：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以下是为大家整理的关于20_年纪委书记党风廉政建设党课讲稿讲话的文章3篇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根据县委、县纪委关于党风廉政建设与机关作风建设的要求，结合党研室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　　一个地方，一个系统，一个单位都一样，风正，则心齐、心齐了事业才兴;风不正，则人心散、事业就衰。这个风就是党风，就是作风，也就是行风。过去的一年，根据县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w:t>
      </w:r>
    </w:p>
    <w:p>
      <w:pPr>
        <w:ind w:left="0" w:right="0" w:firstLine="560"/>
        <w:spacing w:before="450" w:after="450" w:line="312" w:lineRule="auto"/>
      </w:pPr>
      <w:r>
        <w:rPr>
          <w:rFonts w:ascii="宋体" w:hAnsi="宋体" w:eastAsia="宋体" w:cs="宋体"/>
          <w:color w:val="000"/>
          <w:sz w:val="28"/>
          <w:szCs w:val="28"/>
        </w:rPr>
        <w:t xml:space="preserve">　　下面我主要讲两点：</w:t>
      </w:r>
    </w:p>
    <w:p>
      <w:pPr>
        <w:ind w:left="0" w:right="0" w:firstLine="560"/>
        <w:spacing w:before="450" w:after="450" w:line="312" w:lineRule="auto"/>
      </w:pPr>
      <w:r>
        <w:rPr>
          <w:rFonts w:ascii="宋体" w:hAnsi="宋体" w:eastAsia="宋体" w:cs="宋体"/>
          <w:color w:val="000"/>
          <w:sz w:val="28"/>
          <w:szCs w:val="28"/>
        </w:rPr>
        <w:t xml:space="preserve">&gt;      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　　一谈到党风廉政方面，人们就会联想到贪污受贿，以权谋私，买官卖官，腐化堕落等腐败问题，其实党风廉政建设与作风建设包含内容很广，在日常工作与生活中其实都有所表现。当前，我们身边不同程度地存在以下几方面的问题：一是认识模糊、观念淡化。有的同志对党风廉政建设和机关作风建设的重要性、紧迫性、长期性认识还不够，总认为抓廉洁自律主要是领导干部的事情，与自己关系不大。职务不高、权力不大，不会犯大错误。只要不犯原则性大错误，小节上有点问题也无大碍，不需要花很多精力来抓。此类想法有一定的普遍性。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三是创新不足、墨守成规。有的同志认为自己常用传统的思维方式处理工作、思考问题，创新思维不足。有的同志干工作时，长年累月都是老套套，以文件落实文件;总结经验、汇报情况的材料照抄照搬，缺少自己的语言与思想、没有原创，结合实际研究深层次问题、创新管理方式方法做的不够;经过调查研究、深入思考，提出符合实际的创新性思路、亮点工作还不多。四是纪律松懈，管理过宽。从一些现象来看，我们的纪律还是不严的，如出勤不出力，上班装门面，应付工作等现象还在一定程度存在。更有个别干部自己管不好自己，连最基本的一些工作也做不好。影响了整个单位的形象。上述这些问题虽然只存在于少数同志身上，但其消极影响和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　&gt;　二、必须把握好几个重点</w:t>
      </w:r>
    </w:p>
    <w:p>
      <w:pPr>
        <w:ind w:left="0" w:right="0" w:firstLine="560"/>
        <w:spacing w:before="450" w:after="450" w:line="312" w:lineRule="auto"/>
      </w:pPr>
      <w:r>
        <w:rPr>
          <w:rFonts w:ascii="宋体" w:hAnsi="宋体" w:eastAsia="宋体" w:cs="宋体"/>
          <w:color w:val="000"/>
          <w:sz w:val="28"/>
          <w:szCs w:val="28"/>
        </w:rPr>
        <w:t xml:space="preserve">　　要重视学习，提高能力和素质，最根本的途径是要不断加强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　　要严明纪律,纪律是约束行为的主要手段，没有纪律就会散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就要别人来管。旁观者清就是这道理。三要管好工作。事业是由人决定的，工作由每个人共同努力才能很好地完成。我们的事业是服务，做好工作人人有责。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　　要清正廉洁。我们要树立勤政廉政、勤俭节约的作风;公平正义、积极服务的作风;特别是要做到“两点”：一要加强自律。我们每一名干部职工都要牢固树立正确的世界观、人生观、价值观，时时处处自重、自省、自警、自励，把自我改造、自我约束、自我管理变成自觉行动。要把清正廉洁作为道德品质来提高，强化“人民公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二要强化监督。就是要依据中央和自治区、市、县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　　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明年的作风建设中，进一步明确思想，提高认识，以实际行动来推进我办党风廉政建设与机关作风建设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2024-11-22T12:39:10+08:00</dcterms:created>
  <dcterms:modified xsi:type="dcterms:W3CDTF">2024-11-22T12:39:10+08:00</dcterms:modified>
</cp:coreProperties>
</file>

<file path=docProps/custom.xml><?xml version="1.0" encoding="utf-8"?>
<Properties xmlns="http://schemas.openxmlformats.org/officeDocument/2006/custom-properties" xmlns:vt="http://schemas.openxmlformats.org/officeDocument/2006/docPropsVTypes"/>
</file>