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热爱读书演讲稿500字以上</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500字以上5篇书中有着广阔的世界，书中有着永世不朽的精神，虽然沧海桑田，物换星移，但书籍永远是新的。下面小编给大家带来关于热爱读书演讲稿500字以上，希望会对大家的工作与学习有所帮助。热爱读书演讲稿500字以上1尊敬的各位老...</w:t>
      </w:r>
    </w:p>
    <w:p>
      <w:pPr>
        <w:ind w:left="0" w:right="0" w:firstLine="560"/>
        <w:spacing w:before="450" w:after="450" w:line="312" w:lineRule="auto"/>
      </w:pPr>
      <w:r>
        <w:rPr>
          <w:rFonts w:ascii="宋体" w:hAnsi="宋体" w:eastAsia="宋体" w:cs="宋体"/>
          <w:color w:val="000"/>
          <w:sz w:val="28"/>
          <w:szCs w:val="28"/>
        </w:rPr>
        <w:t xml:space="preserve">热爱读书演讲稿500字以上5篇</w:t>
      </w:r>
    </w:p>
    <w:p>
      <w:pPr>
        <w:ind w:left="0" w:right="0" w:firstLine="560"/>
        <w:spacing w:before="450" w:after="450" w:line="312" w:lineRule="auto"/>
      </w:pPr>
      <w:r>
        <w:rPr>
          <w:rFonts w:ascii="宋体" w:hAnsi="宋体" w:eastAsia="宋体" w:cs="宋体"/>
          <w:color w:val="000"/>
          <w:sz w:val="28"/>
          <w:szCs w:val="28"/>
        </w:rPr>
        <w:t xml:space="preserve">书中有着广阔的世界，书中有着永世不朽的精神，虽然沧海桑田，物换星移，但书籍永远是新的。下面小编给大家带来关于热爱读书演讲稿500字以上，希望会对大家的工作与学习有所帮助。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热爱读书演讲稿500字以上1</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大家好!我是___，生活在__年级__班这个快乐的大家庭当中。今天，我讲话的题目是：“读书伴我成长”。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这届读书节，我想我应该多读一些古代方面的书，多了解一些历史人物，真期待诸葛亮、宋江、廉颇等人快点走进我的生活。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2024-11-22T17:55:43+08:00</dcterms:created>
  <dcterms:modified xsi:type="dcterms:W3CDTF">2024-11-22T17:55:43+08:00</dcterms:modified>
</cp:coreProperties>
</file>

<file path=docProps/custom.xml><?xml version="1.0" encoding="utf-8"?>
<Properties xmlns="http://schemas.openxmlformats.org/officeDocument/2006/custom-properties" xmlns:vt="http://schemas.openxmlformats.org/officeDocument/2006/docPropsVTypes"/>
</file>