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政府工作报告讨论发言稿范文(通用5篇)</w:t>
      </w:r>
      <w:bookmarkEnd w:id="1"/>
    </w:p>
    <w:p>
      <w:pPr>
        <w:jc w:val="center"/>
        <w:spacing w:before="0" w:after="450"/>
      </w:pPr>
      <w:r>
        <w:rPr>
          <w:rFonts w:ascii="Arial" w:hAnsi="Arial" w:eastAsia="Arial" w:cs="Arial"/>
          <w:color w:val="999999"/>
          <w:sz w:val="20"/>
          <w:szCs w:val="20"/>
        </w:rPr>
        <w:t xml:space="preserve">来源：网络  作者：红尘浅笑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以下是为大家整理的关于政府工作报告讨论发言稿的文章5篇 ,欢迎品鉴！【篇一】政府工作报告讨论发言稿　　在第十六届人大会第一...</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以下是为大家整理的关于政府工作报告讨论发言稿的文章5篇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【篇一】政府工作报告讨论发言稿</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【篇二】政府工作报告讨论发言稿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【篇三】政府工作报告讨论发言稿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【篇四】政府工作报告讨论发言稿</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【篇五】政府工作报告讨论发言稿</w:t>
      </w:r>
    </w:p>
    <w:p>
      <w:pPr>
        <w:ind w:left="0" w:right="0" w:firstLine="560"/>
        <w:spacing w:before="450" w:after="450" w:line="312" w:lineRule="auto"/>
      </w:pPr>
      <w:r>
        <w:rPr>
          <w:rFonts w:ascii="宋体" w:hAnsi="宋体" w:eastAsia="宋体" w:cs="宋体"/>
          <w:color w:val="000"/>
          <w:sz w:val="28"/>
          <w:szCs w:val="28"/>
        </w:rPr>
        <w:t xml:space="preserve">　　会议现场3月4日讯（通讯员何恒）3月4日，双牌县召开《政府工作报告》征求意见座谈会，就《政府工作报告》(征求意见稿)广泛征求县人大代表意见建议。县人大常务会主任唐冬华，县委常委、常务副县长陈丽，县人大常务会副主任袁小爱、邓美英、邓明义、吕保和、姜国文等相关领导出席会议。</w:t>
      </w:r>
    </w:p>
    <w:p>
      <w:pPr>
        <w:ind w:left="0" w:right="0" w:firstLine="560"/>
        <w:spacing w:before="450" w:after="450" w:line="312" w:lineRule="auto"/>
      </w:pPr>
      <w:r>
        <w:rPr>
          <w:rFonts w:ascii="宋体" w:hAnsi="宋体" w:eastAsia="宋体" w:cs="宋体"/>
          <w:color w:val="000"/>
          <w:sz w:val="28"/>
          <w:szCs w:val="28"/>
        </w:rPr>
        <w:t xml:space="preserve">　　 座谈会上，报告起草小组负责人就《政府工作报告》的起草过程、总体框架等情况作了详细汇报。今年的政府工作报告(征求意见稿)共分工作回顾、形势和主要工作两个部分。与会人员结合自身工作实际、踊跃发言、各抒己见，对修改完善报告充分发表了意见。大家认为，《政府工作报告》(征求意见稿)主题鲜明，立意高远，内容实在、具体，总结工作用事实说话，谋划未来措施得力，有很强的指导性和实践性。同时，大家还就全面建成小康社会、依法行政、城乡建设、社会管理、民生改善、政府自身建设等方面提出了许多建设性的意见和建议。区长李淑侠主持召开政府工作报告征求意见会，就《政府工作报告(征求意见稿)》向老干部征求意见、建议。</w:t>
      </w:r>
    </w:p>
    <w:p>
      <w:pPr>
        <w:ind w:left="0" w:right="0" w:firstLine="560"/>
        <w:spacing w:before="450" w:after="450" w:line="312" w:lineRule="auto"/>
      </w:pPr>
      <w:r>
        <w:rPr>
          <w:rFonts w:ascii="宋体" w:hAnsi="宋体" w:eastAsia="宋体" w:cs="宋体"/>
          <w:color w:val="000"/>
          <w:sz w:val="28"/>
          <w:szCs w:val="28"/>
        </w:rPr>
        <w:t xml:space="preserve">　　座谈会上，老干部踊跃发言，积极建言献策。大家认为《政府工作报告(征求意见稿)》思路清晰，结构严谨，语言简练，内容详略得当，重点突出，实事求是、准确客观回顾了工作成绩，务实具体地谋划了工作，符合我区实际。与会人员结合我区实际，就报告征求意见稿的文字结构、内容等方面，提出了意见和建议。李淑侠认真听取大家发言，并不时与老干部讨论、交流，对大家的意见和建议给予高度评价和真诚感谢。李淑侠指出，要对老干部的意见和建议认真进行分类梳理，将意见和建议融入到政府工作报告中，进一步丰富和完善报告内容，使政府工作报告更加符合贾汪实际，更好地反映人民群众意愿，更准确地抓住关键问题和薄弱环节，切实做好各项工作，继续推动全区经济社会又好又快发展，努力建设经济强、百姓富、环境美、社会文明程度高的新贾汪。又讯，12月24日至25日，区委常委、常务副区长吕宣瑞分别主持召开座谈会，就政府工作报告（征求意见稿）征求社会各界意见建议。座谈会上气氛融洽、发言踊跃。与会人员一致认为政府工作报告征求意见稿重点突出、实事求是、结构明晰，是一个鼓舞斗志、振奋人心、坚定信心、形成合力的报告，符合我区实际、科学全面。会上，与会代表还就招商引资、企业发展、旅游发展、依法治区、惠民举措等方面提出了具体的意见与建议。</w:t>
      </w:r>
    </w:p>
    <w:p>
      <w:pPr>
        <w:ind w:left="0" w:right="0" w:firstLine="560"/>
        <w:spacing w:before="450" w:after="450" w:line="312" w:lineRule="auto"/>
      </w:pPr>
      <w:r>
        <w:rPr>
          <w:rFonts w:ascii="宋体" w:hAnsi="宋体" w:eastAsia="宋体" w:cs="宋体"/>
          <w:color w:val="000"/>
          <w:sz w:val="28"/>
          <w:szCs w:val="28"/>
        </w:rPr>
        <w:t xml:space="preserve">　　吕宣瑞认真听取发言，并和与会人员进行讨论和交流，对大家的意见和建议给予高度评价和真诚感谢。吕宣瑞指出，修改报告的过程也是分析问题、形成共识、凝聚人心、推进工作的过程。大家本着对贾汪区发展认真负责的态度，对报告和政府工作提了一些很好的意见建议，政府将好好梳理，认真研究采纳，将意见和建议融入到政府工作报告中，进一步丰富和完善报告内容，切实增强报告的针对性和指导性，使政府工作报告更加符合我区实际，更加符合全区人民的期望和愿望，希望大家能够一如既往地关注发展、关注民生、关心支持政府工作，积极建言献策，贡献智慧和力量，共同为建设和谐富裕的贾汪尽智添力。</w:t>
      </w:r>
    </w:p>
    <w:p>
      <w:pPr>
        <w:ind w:left="0" w:right="0" w:firstLine="560"/>
        <w:spacing w:before="450" w:after="450" w:line="312" w:lineRule="auto"/>
      </w:pPr>
      <w:r>
        <w:rPr>
          <w:rFonts w:ascii="宋体" w:hAnsi="宋体" w:eastAsia="宋体" w:cs="宋体"/>
          <w:color w:val="000"/>
          <w:sz w:val="28"/>
          <w:szCs w:val="28"/>
        </w:rPr>
        <w:t xml:space="preserve">　　12月25日上午，吕宣瑞主持召开《政府工作报告（征求意见稿）》座谈会,就政府工作报告向各镇、办事处、工业园区、风景区管理处及双楼港物流园征求意见。吕宣瑞就《政府工作报告（征求意见稿）》的起草情况和内容设置、基本框架作了说明。与会人员结合实际就《政府工作报告（征求意见稿）》的架构、内容、文字等方面提出了意见和建议，对项目投资、工业发展、“三农”工作、重点农业龙头企业的引进、景区水利和文化设施建设、增进民生福祉等工作建言献策。</w:t>
      </w:r>
    </w:p>
    <w:p>
      <w:pPr>
        <w:ind w:left="0" w:right="0" w:firstLine="560"/>
        <w:spacing w:before="450" w:after="450" w:line="312" w:lineRule="auto"/>
      </w:pPr>
      <w:r>
        <w:rPr>
          <w:rFonts w:ascii="宋体" w:hAnsi="宋体" w:eastAsia="宋体" w:cs="宋体"/>
          <w:color w:val="000"/>
          <w:sz w:val="28"/>
          <w:szCs w:val="28"/>
        </w:rPr>
        <w:t xml:space="preserve">　　吕宣瑞要求，报告起草人员要进一步与相关单位进行沟通、交流，吸收大家的好意见、好建议，明确报告中提到的具体数据。要进一步补充、修改和完善《政府工作报告》，使之真正成为区政府团结带领全区广大群众建设生态文明繁荣和谐新贾汪的纲领性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2024-11-22T08:10:38+08:00</dcterms:created>
  <dcterms:modified xsi:type="dcterms:W3CDTF">2024-11-22T08:10:38+08:00</dcterms:modified>
</cp:coreProperties>
</file>

<file path=docProps/custom.xml><?xml version="1.0" encoding="utf-8"?>
<Properties xmlns="http://schemas.openxmlformats.org/officeDocument/2006/custom-properties" xmlns:vt="http://schemas.openxmlformats.org/officeDocument/2006/docPropsVTypes"/>
</file>