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全面从严治党交流发言材料 全面从严治党的研讨发言材料</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治国必先治党，治党务必从严。以下是520作文网分享的全面从严治党交流发言材料 全面从严治党的研讨发言材料，希望能帮助到大家!　　全面从严治党交流发言材料 全面从严治党的研讨发言材料　　习XX在江苏调研时强调，要“协调推进全面建成小康社会、全...</w:t>
      </w:r>
    </w:p>
    <w:p>
      <w:pPr>
        <w:ind w:left="0" w:right="0" w:firstLine="560"/>
        <w:spacing w:before="450" w:after="450" w:line="312" w:lineRule="auto"/>
      </w:pPr>
      <w:r>
        <w:rPr>
          <w:rFonts w:ascii="宋体" w:hAnsi="宋体" w:eastAsia="宋体" w:cs="宋体"/>
          <w:color w:val="000"/>
          <w:sz w:val="28"/>
          <w:szCs w:val="28"/>
        </w:rPr>
        <w:t xml:space="preserve">治国必先治党，治党务必从严。以下是520作文网分享的全面从严治党交流发言材料 全面从严治党的研讨发言材料，希望能帮助到大家![_TAG_h2]　　全面从严治党交流发言材料 全面从严治党的研讨发言材料</w:t>
      </w:r>
    </w:p>
    <w:p>
      <w:pPr>
        <w:ind w:left="0" w:right="0" w:firstLine="560"/>
        <w:spacing w:before="450" w:after="450" w:line="312" w:lineRule="auto"/>
      </w:pPr>
      <w:r>
        <w:rPr>
          <w:rFonts w:ascii="宋体" w:hAnsi="宋体" w:eastAsia="宋体" w:cs="宋体"/>
          <w:color w:val="000"/>
          <w:sz w:val="28"/>
          <w:szCs w:val="28"/>
        </w:rPr>
        <w:t xml:space="preserve">　　习XX在江苏调研时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宋体" w:hAnsi="宋体" w:eastAsia="宋体" w:cs="宋体"/>
          <w:color w:val="000"/>
          <w:sz w:val="28"/>
          <w:szCs w:val="28"/>
        </w:rPr>
        <w:t xml:space="preserve">　　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 　　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　　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　　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　　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这次教育实践活动是在总结运用党内历次集中教育活动成功经验的基础上开展的。通过这次活动，我们对新形势下如何开展党内集中教育活动取得了新的认识、积累了新的经验。</w:t>
      </w:r>
    </w:p>
    <w:p>
      <w:pPr>
        <w:ind w:left="0" w:right="0" w:firstLine="560"/>
        <w:spacing w:before="450" w:after="450" w:line="312" w:lineRule="auto"/>
      </w:pPr>
      <w:r>
        <w:rPr>
          <w:rFonts w:ascii="宋体" w:hAnsi="宋体" w:eastAsia="宋体" w:cs="宋体"/>
          <w:color w:val="000"/>
          <w:sz w:val="28"/>
          <w:szCs w:val="28"/>
        </w:rPr>
        <w:t xml:space="preserve">　　——必须突出重点、聚焦问题。“伤其十指，不如断其一指。”党中央在谋划这次活动时认为，这次活动的重点是促使全党更好执行党的群众路线，而当前影响执行党的群众路线的要害是作风问题，必须突出改进作风这个主题。而作风又有很多方面，需要进一步聚焦，我们就聚焦到形式主义、官僚主义、享乐主义和奢靡之风这些群众反映强烈的突出问题上。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　　——必须领导带头、以上率下。正人必先正己，正己才能正人。中央怎么做，上层怎么做，领导干部怎么做，全党都在看。首先从中央做起，各级主要领导亲自抓、作表率，是这次活动取得成效的关键。党中央制定了一系列规范党内高层作风问题的制度，中央政治局带头围绕落实八项规定进行对照检查，开展批评和自我批评。中央政治局同志建立联系点并全程指导，深入联系点真诚谈心，对工作进行具体帮助。各级领导班子成员特别是主要负责同志，以向我看齐的姿态听意见、摆问题、管自身、抓督查，发挥示范作用。实践证明，各级领导干部敢于拿自己开刀，解决问题才能势如破竹，改进工作才能立竿见影。</w:t>
      </w:r>
    </w:p>
    <w:p>
      <w:pPr>
        <w:ind w:left="0" w:right="0" w:firstLine="560"/>
        <w:spacing w:before="450" w:after="450" w:line="312" w:lineRule="auto"/>
      </w:pPr>
      <w:r>
        <w:rPr>
          <w:rFonts w:ascii="宋体" w:hAnsi="宋体" w:eastAsia="宋体" w:cs="宋体"/>
          <w:color w:val="000"/>
          <w:sz w:val="28"/>
          <w:szCs w:val="28"/>
        </w:rPr>
        <w:t xml:space="preserve">　　——必须以知促行、以行促知。集中教育活动需要提高认识，更需要付诸行动，以新的思想认识推动实践，又以新的实践深化思想认识。这次活动强调把学习教育贯穿始终、把解决问题贯穿始终，做到教育和实践两手抓、两结合，边学边查边改。我们不断加强理论武装，促进思想认识提高和党性增强，为解决实际问题增添了精神动力、破除了思想障碍。我们深入进行查摆剖析和落实整改措施，为提高思想认识、增强党性提供了现实教材和真切感悟。实践证明，集中教育活动只有坚持知行合一，不断让思想自觉引导行动自觉、让行动自觉深化思想自觉，才能抓得实、做得深、走得远。</w:t>
      </w:r>
    </w:p>
    <w:p>
      <w:pPr>
        <w:ind w:left="0" w:right="0" w:firstLine="560"/>
        <w:spacing w:before="450" w:after="450" w:line="312" w:lineRule="auto"/>
      </w:pPr>
      <w:r>
        <w:rPr>
          <w:rFonts w:ascii="宋体" w:hAnsi="宋体" w:eastAsia="宋体" w:cs="宋体"/>
          <w:color w:val="000"/>
          <w:sz w:val="28"/>
          <w:szCs w:val="28"/>
        </w:rPr>
        <w:t xml:space="preserve">　　——必须严字当头、从严从实。“取法于上，仅得为中;取法于中，故为其下。”我们一开始就强调活动要高标准、严要求，全程贯彻整风精神，“照镜子、正衣冠、洗洗澡、治治病”，坚决防止搞形式、放空炮、走过场。我们坚持严的标准、采取严的举措，重要节点一环紧扣一环抓。对存在的问题明察暗访，及时查处并公开曝光违纪案件。对党员、干部特别是领导干部的对照检查提出具体标准，要求必须见人见物见思想，有深度、像自己。对专题民主生活会和组织生活会提出明确要求，防止批评和自我批评蜻蜓点水、避实就虚、避重就轻、一团和气。对整改项目，实行台账管理，完成一个销号一个。中央和地方各级督导组敢于“唱黑脸”、“当包公”，紧紧围绕关键环节、重要部位、重点工作严督实导、持续用劲。实践证明，只有严要求、动真格，真实抓、抓真实，才能真正达到预期目的。</w:t>
      </w:r>
    </w:p>
    <w:p>
      <w:pPr>
        <w:ind w:left="0" w:right="0" w:firstLine="560"/>
        <w:spacing w:before="450" w:after="450" w:line="312" w:lineRule="auto"/>
      </w:pPr>
      <w:r>
        <w:rPr>
          <w:rFonts w:ascii="宋体" w:hAnsi="宋体" w:eastAsia="宋体" w:cs="宋体"/>
          <w:color w:val="000"/>
          <w:sz w:val="28"/>
          <w:szCs w:val="28"/>
        </w:rPr>
        <w:t xml:space="preserve">　　——必须层层压紧、上下互动。集中教育活动要搞好，必须批批接续、层层压紧、环环相扣。上面的问题需要下面配合解决的就上题下答，下面的问题根子在上面的就下题上答，需要地方和地方、地方和部门、部门和部门联合会诊的就同题共答，前后照应、左右衔接，使查摆和解决问题做到纵向到底、横向到边。实践证明，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　　——必须相信群众、敞开大门。“知屋漏者在宇下，知政失者在草野。”让群众满意是我们党做好一切工作的价值取向和根本标准，群众意见是一把最好的尺子。这次活动在坚持自我教育为主的同时，注重强化外力推动，坚持真开门、开大门，让群众参与，让群众监督，诚恳请群众评判。我们加强舆论监督，注重对比宣传，既发挥先进典型示范引领作用，又发挥反面典型警示震慑作用。实践证明，集中教育活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　　在充分肯定这次活动取得的成绩的同时，我们也要看到存在的问题和不足。经过这次活动，全党改进作风有了一个良好开端，但取得的成果还是初步的，基础还不稳固。作风有所好转，“四风”问题有所收敛，但树倒根存，有些是在高压态势下取得的，仅仅停留在“不敢”上，“不想”的自觉尚未完全形成。有些问题的整改还没有完全到位，一些深层次问题还没有从根本上破解，上下联动解决问题还没有真正形成合力。有的地方基层基础薄弱的情况还没有改变，联系服务群众机制不畅、能力不强，贯彻群众路线到不了末端。有的干部留恋过去那种“一张报纸一包烟，优哉游哉过一天”的日子，希望教育实践活动只是一阵风，风头过了就可以我行我素了。如此等等。</w:t>
      </w:r>
    </w:p>
    <w:p>
      <w:pPr>
        <w:ind w:left="0" w:right="0" w:firstLine="560"/>
        <w:spacing w:before="450" w:after="450" w:line="312" w:lineRule="auto"/>
      </w:pPr>
      <w:r>
        <w:rPr>
          <w:rFonts w:ascii="宋体" w:hAnsi="宋体" w:eastAsia="宋体" w:cs="宋体"/>
          <w:color w:val="000"/>
          <w:sz w:val="28"/>
          <w:szCs w:val="28"/>
        </w:rPr>
        <w:t xml:space="preserve">　　现在，广大干部群众最担心的是问题反弹、雨过地皮湿、活动一阵风，最盼望的是形成常态化、常抓不懈、保持长效。因此，我们要说，活动收尾绝不是作风建设收场，必须以锲而不舍、驰而不息的决心和毅力，把作风建设不断引向深入，把目前作风转变的好势头保持下去，使作风建设要求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2024-11-22T01:42:52+08:00</dcterms:created>
  <dcterms:modified xsi:type="dcterms:W3CDTF">2024-11-22T01:42:52+08:00</dcterms:modified>
</cp:coreProperties>
</file>

<file path=docProps/custom.xml><?xml version="1.0" encoding="utf-8"?>
<Properties xmlns="http://schemas.openxmlformats.org/officeDocument/2006/custom-properties" xmlns:vt="http://schemas.openxmlformats.org/officeDocument/2006/docPropsVTypes"/>
</file>