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学科建设验收院长致辞集合3篇</w:t>
      </w:r>
      <w:bookmarkEnd w:id="1"/>
    </w:p>
    <w:p>
      <w:pPr>
        <w:jc w:val="center"/>
        <w:spacing w:before="0" w:after="450"/>
      </w:pPr>
      <w:r>
        <w:rPr>
          <w:rFonts w:ascii="Arial" w:hAnsi="Arial" w:eastAsia="Arial" w:cs="Arial"/>
          <w:color w:val="999999"/>
          <w:sz w:val="20"/>
          <w:szCs w:val="20"/>
        </w:rPr>
        <w:t xml:space="preserve">来源：网络  作者：清香如梦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致辞是一个汉语词汇，读音是：zhì cí，亦作致词。一指用文字或语言向人表达思想感情；二指犹致语；三指举行会议或某种仪式时请具有一定身份的人讲话。出自《楚辞·九章·思美人》：“因归鸟而致辞兮，羌宿高而难当。”王逸注：“思附鸿鴈达中情也。”以...</w:t>
      </w:r>
    </w:p>
    <w:p>
      <w:pPr>
        <w:ind w:left="0" w:right="0" w:firstLine="560"/>
        <w:spacing w:before="450" w:after="450" w:line="312" w:lineRule="auto"/>
      </w:pPr>
      <w:r>
        <w:rPr>
          <w:rFonts w:ascii="宋体" w:hAnsi="宋体" w:eastAsia="宋体" w:cs="宋体"/>
          <w:color w:val="000"/>
          <w:sz w:val="28"/>
          <w:szCs w:val="28"/>
        </w:rPr>
        <w:t xml:space="preserve">致辞是一个汉语词汇，读音是：zhì cí，亦作致词。一指用文字或语言向人表达思想感情；二指犹致语；三指举行会议或某种仪式时请具有一定身份的人讲话。出自《楚辞·九章·思美人》：“因归鸟而致辞兮，羌宿高而难当。”王逸注：“思附鸿鴈达中情也。”以下是为大家整理的学科建设验收院长致辞集合3篇,欢迎品鉴![_TAG_h2]【篇一】学科建设验收院长致辞</w:t>
      </w:r>
    </w:p>
    <w:p>
      <w:pPr>
        <w:ind w:left="0" w:right="0" w:firstLine="560"/>
        <w:spacing w:before="450" w:after="450" w:line="312" w:lineRule="auto"/>
      </w:pPr>
      <w:r>
        <w:rPr>
          <w:rFonts w:ascii="宋体" w:hAnsi="宋体" w:eastAsia="宋体" w:cs="宋体"/>
          <w:color w:val="000"/>
          <w:sz w:val="28"/>
          <w:szCs w:val="28"/>
        </w:rPr>
        <w:t xml:space="preserve">　　十年寒窗苦，只为一朝金榜题名天下知。做任何事都要历经艰辛，才能最终取得成功。从20_年开始，学校上下经过三年努力，于20_年8月成功申请省示范性高职院校建设项目，这标志着广东工贸进入省级优质高职院校建设行列，同时白云校区也基本完成建设并入驻两个年级学生。从20_年8月开始，我们进行了为期三年的省示范校项目建设，在全体教职员工，特别是示建办和项目工作小组的努力下，基本完成省示范校项目建设，今年8月或9月将迎来省教育厅组织的省级验收。验收通过，学校将成为省级示范性高职院校，标志着学校成为省一流的优质高职院校，标志着学校完成跨越式发展。下一步学校将借省示范校建设之势，全面加强内涵建设，完成创新强校工程，促进办学水平整体提升，努力再上一个台阶，成为在广东有地位，在全国有影响的高水平高职院校。</w:t>
      </w:r>
    </w:p>
    <w:p>
      <w:pPr>
        <w:ind w:left="0" w:right="0" w:firstLine="560"/>
        <w:spacing w:before="450" w:after="450" w:line="312" w:lineRule="auto"/>
      </w:pPr>
      <w:r>
        <w:rPr>
          <w:rFonts w:ascii="宋体" w:hAnsi="宋体" w:eastAsia="宋体" w:cs="宋体"/>
          <w:color w:val="000"/>
          <w:sz w:val="28"/>
          <w:szCs w:val="28"/>
        </w:rPr>
        <w:t xml:space="preserve">　　在这三年建设期，省财政专项资金投入250万元，基本完成了基于ISO9000的数字化知识管理与服务平台;投入780万元完成了27个实训室的建设，投资200万元的虚拟现实技术中心将于5月20日开标，很快将完成建设。在这三年，我们成立了广东工贸职业教育集团，推进了校企合作的进一步深化，其中工程测量专业的“工作室”校企双主体育人机制建设取得较好的进展，与深圳五洲龙、蓝盾等公司的校企合作育人也取得进展，校外实习基地增加到700多家;4个重点专业建设了100多门课程标准，50多门核心课程，4个专业教学资源库以及一批教材;教师队伍建设取得一定成效，有一半以上专业有校企双专业带头人，专业教师双师素质比例逐步提高，教师有近600人次参加各类进修、培训、学习交流、调研和下企业锻炼，资助教师组队参加职业技能竞赛40多项，资助了一批教研科研课题, 校外兼职教师人数也达到建设目标，有不少兼职教师真正参与了专业课教学;投入100万元开展了学生综合素质教育。完善了一批制度，很快将陆续发文。</w:t>
      </w:r>
    </w:p>
    <w:p>
      <w:pPr>
        <w:ind w:left="0" w:right="0" w:firstLine="560"/>
        <w:spacing w:before="450" w:after="450" w:line="312" w:lineRule="auto"/>
      </w:pPr>
      <w:r>
        <w:rPr>
          <w:rFonts w:ascii="宋体" w:hAnsi="宋体" w:eastAsia="宋体" w:cs="宋体"/>
          <w:color w:val="000"/>
          <w:sz w:val="28"/>
          <w:szCs w:val="28"/>
        </w:rPr>
        <w:t xml:space="preserve">　　近三年来，完成了不少任务，取得了一些成绩，但也要充分认识到，现在是最后攻坚和冲刺阶段，还有不少任务没有完成，省财政有400万元没有报帐，95万元没有落实用途;学校自筹有300万元没有使用。因此，完成项目建设，做好验收工作的压力还很大，迫切需要全体教职员工齐心协力，攻坚克难，开拓创新，按时按质完成好示范校建设。</w:t>
      </w:r>
    </w:p>
    <w:p>
      <w:pPr>
        <w:ind w:left="0" w:right="0" w:firstLine="560"/>
        <w:spacing w:before="450" w:after="450" w:line="312" w:lineRule="auto"/>
      </w:pPr>
      <w:r>
        <w:rPr>
          <w:rFonts w:ascii="宋体" w:hAnsi="宋体" w:eastAsia="宋体" w:cs="宋体"/>
          <w:color w:val="000"/>
          <w:sz w:val="28"/>
          <w:szCs w:val="28"/>
        </w:rPr>
        <w:t xml:space="preserve">　　一、高度重视、坚定信心、正视困难、抢抓机遇，要增强紧迫感，营造人人参与示范校建设的良好氛围</w:t>
      </w:r>
    </w:p>
    <w:p>
      <w:pPr>
        <w:ind w:left="0" w:right="0" w:firstLine="560"/>
        <w:spacing w:before="450" w:after="450" w:line="312" w:lineRule="auto"/>
      </w:pPr>
      <w:r>
        <w:rPr>
          <w:rFonts w:ascii="宋体" w:hAnsi="宋体" w:eastAsia="宋体" w:cs="宋体"/>
          <w:color w:val="000"/>
          <w:sz w:val="28"/>
          <w:szCs w:val="28"/>
        </w:rPr>
        <w:t xml:space="preserve">　　省示范校项目是学校“以质量提升为导向的内涵建设”这项中心工作的主要载体。数据采集是人才培养状态展示窗口，也是项目建设成果的展示平台，更是项目验收的主要依据。现在距离验收还有4个月，时间紧、任务重、困难多、压力大，形势非常严峻。各部门、各单位要高度重视项目验收和数据采集，除了维持教学秩序以外，要将参与验收、保障验收、关心验收作为本部门、本单位唯一的中心工作，动员全体教职员工，以高度的使命感、强烈的责任意识、高昂的热情投入到项目验收工作中，力保学校以优良成绩通过省级验收。</w:t>
      </w:r>
    </w:p>
    <w:p>
      <w:pPr>
        <w:ind w:left="0" w:right="0" w:firstLine="560"/>
        <w:spacing w:before="450" w:after="450" w:line="312" w:lineRule="auto"/>
      </w:pPr>
      <w:r>
        <w:rPr>
          <w:rFonts w:ascii="宋体" w:hAnsi="宋体" w:eastAsia="宋体" w:cs="宋体"/>
          <w:color w:val="000"/>
          <w:sz w:val="28"/>
          <w:szCs w:val="28"/>
        </w:rPr>
        <w:t xml:space="preserve">　　二、加强领导、强化责任、狠抓落实</w:t>
      </w:r>
    </w:p>
    <w:p>
      <w:pPr>
        <w:ind w:left="0" w:right="0" w:firstLine="560"/>
        <w:spacing w:before="450" w:after="450" w:line="312" w:lineRule="auto"/>
      </w:pPr>
      <w:r>
        <w:rPr>
          <w:rFonts w:ascii="宋体" w:hAnsi="宋体" w:eastAsia="宋体" w:cs="宋体"/>
          <w:color w:val="000"/>
          <w:sz w:val="28"/>
          <w:szCs w:val="28"/>
        </w:rPr>
        <w:t xml:space="preserve">　　省示范校项目建设是死任务，务必完成。每个子项目都有分管院领导牵头，有项目负责人组织。分管院领导要率先垂范，按分工深入到项目建设和验收工作中去，加强指导、协调、帮助。项目负责人要加强项目建设力度，量化分解任务，把任务、责任落实到人，务必完成《建设项目任务书》规定的验收目标和验收要点，完成项目资金使用(包括省财政、企业投入和自筹资金)，做好项目验收工作。再一次强调，项目负责人对项目建设、资金使用和目标实现负全责;各部门、系部、全体教职员工在验收工作中一定要顾全大局、服从调配，分工合作、协调一致地把工作做好，不能以任何形式推诿扯皮、无故拖延、贻误工作。</w:t>
      </w:r>
    </w:p>
    <w:p>
      <w:pPr>
        <w:ind w:left="0" w:right="0" w:firstLine="560"/>
        <w:spacing w:before="450" w:after="450" w:line="312" w:lineRule="auto"/>
      </w:pPr>
      <w:r>
        <w:rPr>
          <w:rFonts w:ascii="宋体" w:hAnsi="宋体" w:eastAsia="宋体" w:cs="宋体"/>
          <w:color w:val="000"/>
          <w:sz w:val="28"/>
          <w:szCs w:val="28"/>
        </w:rPr>
        <w:t xml:space="preserve">　　三、建立机制，加强督查，确保项目顺利通过验收</w:t>
      </w:r>
    </w:p>
    <w:p>
      <w:pPr>
        <w:ind w:left="0" w:right="0" w:firstLine="560"/>
        <w:spacing w:before="450" w:after="450" w:line="312" w:lineRule="auto"/>
      </w:pPr>
      <w:r>
        <w:rPr>
          <w:rFonts w:ascii="宋体" w:hAnsi="宋体" w:eastAsia="宋体" w:cs="宋体"/>
          <w:color w:val="000"/>
          <w:sz w:val="28"/>
          <w:szCs w:val="28"/>
        </w:rPr>
        <w:t xml:space="preserve">　　学校将成立验收领导小组和验收核心工作小组，统筹解决验收工作遇到的问题。核心工作小组下面设16个验收工作团队，由学院领导带队，中层干部负责。其中8个是院级材料建设团队：数据采集与核查团队、项目第三方审计协助团队、项目总结报告撰写团队、项目汇报PPT制作团队、ISO质量管理体系内部审核团队、建设成果汇编制作团队、项目验收网站建设团队、宣传与视频制作团队;其余8个是子项目验收团队。希望带队的院领导和牵头负责的中层干部，不重要的工作先放一放，将验收工作摆在第一位，真抓实干，落实到位, 争取以高质量高水平的成果迎接项目验收。</w:t>
      </w:r>
    </w:p>
    <w:p>
      <w:pPr>
        <w:ind w:left="0" w:right="0" w:firstLine="560"/>
        <w:spacing w:before="450" w:after="450" w:line="312" w:lineRule="auto"/>
      </w:pPr>
      <w:r>
        <w:rPr>
          <w:rFonts w:ascii="宋体" w:hAnsi="宋体" w:eastAsia="宋体" w:cs="宋体"/>
          <w:color w:val="000"/>
          <w:sz w:val="28"/>
          <w:szCs w:val="28"/>
        </w:rPr>
        <w:t xml:space="preserve">　　示建办制订了一个很详细的，附件有100多页的验收工作方案，明确了每个项目的每个验收点，列出了每个项目基本的佐证材料清单，安排了每项任务的时间进度。各项目建设小组要根据示建办的佐证材料清单和项目特点，细化自己项目的佐证材料清单，要按照时间进度安排完成每个验收点、佐证材料和数据采集的建设。验收团队要根据时间进度安排和验收点进行验收，每个月第一周集中办公，4个月时间抽出4~8天，逐个验收点集体审查通过。定量指标、定性指标都要达标，佐证材料要齐全规范，资金要完成。验收结论和整改意见放到OA上向全校公告。项目负责人要根据验收结论和整改意见制订整改方案，向分管院领导和项目验收领导小组汇报，并在OA上公告。要求全校教职员工都要阅读公告，出主意想办法，参与建设，参与督查。</w:t>
      </w:r>
    </w:p>
    <w:p>
      <w:pPr>
        <w:ind w:left="0" w:right="0" w:firstLine="560"/>
        <w:spacing w:before="450" w:after="450" w:line="312" w:lineRule="auto"/>
      </w:pPr>
      <w:r>
        <w:rPr>
          <w:rFonts w:ascii="宋体" w:hAnsi="宋体" w:eastAsia="宋体" w:cs="宋体"/>
          <w:color w:val="000"/>
          <w:sz w:val="28"/>
          <w:szCs w:val="28"/>
        </w:rPr>
        <w:t xml:space="preserve">　　四、注重总结提炼，突出亮点特色，以良好成效迎接验收</w:t>
      </w:r>
    </w:p>
    <w:p>
      <w:pPr>
        <w:ind w:left="0" w:right="0" w:firstLine="560"/>
        <w:spacing w:before="450" w:after="450" w:line="312" w:lineRule="auto"/>
      </w:pPr>
      <w:r>
        <w:rPr>
          <w:rFonts w:ascii="宋体" w:hAnsi="宋体" w:eastAsia="宋体" w:cs="宋体"/>
          <w:color w:val="000"/>
          <w:sz w:val="28"/>
          <w:szCs w:val="28"/>
        </w:rPr>
        <w:t xml:space="preserve">　　各项目、职能部门要逐一对照建设方案，根据预期目标的要求，认真自查整改，把迎接验收的过程当作完善提高的过程，促进学校教育教学水平提高。在建设过程中要注重总结提炼，突出特色亮点，显现建设成效。将材料撰写和整理的过程当作提炼总结的过程，把握好全面总结和突出重点的关系，挖掘亮点，提炼特色，形成成果，显现成效。</w:t>
      </w:r>
    </w:p>
    <w:p>
      <w:pPr>
        <w:ind w:left="0" w:right="0" w:firstLine="560"/>
        <w:spacing w:before="450" w:after="450" w:line="312" w:lineRule="auto"/>
      </w:pPr>
      <w:r>
        <w:rPr>
          <w:rFonts w:ascii="宋体" w:hAnsi="宋体" w:eastAsia="宋体" w:cs="宋体"/>
          <w:color w:val="000"/>
          <w:sz w:val="28"/>
          <w:szCs w:val="28"/>
        </w:rPr>
        <w:t xml:space="preserve">　　五、建立激励机制，以验收促建设</w:t>
      </w:r>
    </w:p>
    <w:p>
      <w:pPr>
        <w:ind w:left="0" w:right="0" w:firstLine="560"/>
        <w:spacing w:before="450" w:after="450" w:line="312" w:lineRule="auto"/>
      </w:pPr>
      <w:r>
        <w:rPr>
          <w:rFonts w:ascii="宋体" w:hAnsi="宋体" w:eastAsia="宋体" w:cs="宋体"/>
          <w:color w:val="000"/>
          <w:sz w:val="28"/>
          <w:szCs w:val="28"/>
        </w:rPr>
        <w:t xml:space="preserve">　　对积极参与示范校建设，在工作中做出突出贡献的教职工和部门要进行奖励，对示范校建设不积极、不作为的教职工和部门必须从年度绩效考核、评优评先、职务聘任、职称评聘等方面实行一定的限制与处罚，促进人人参与、众志成城的良好氛围的形成。</w:t>
      </w:r>
    </w:p>
    <w:p>
      <w:pPr>
        <w:ind w:left="0" w:right="0" w:firstLine="560"/>
        <w:spacing w:before="450" w:after="450" w:line="312" w:lineRule="auto"/>
      </w:pPr>
      <w:r>
        <w:rPr>
          <w:rFonts w:ascii="宋体" w:hAnsi="宋体" w:eastAsia="宋体" w:cs="宋体"/>
          <w:color w:val="000"/>
          <w:sz w:val="28"/>
          <w:szCs w:val="28"/>
        </w:rPr>
        <w:t xml:space="preserve">　　省示范校项目设项目建设奖励金70万元，各项目二、三级子项目通过检查验收的，发放项目建设奖励金50%，其余50%在省级验收通过后发放。</w:t>
      </w:r>
    </w:p>
    <w:p>
      <w:pPr>
        <w:ind w:left="0" w:right="0" w:firstLine="560"/>
        <w:spacing w:before="450" w:after="450" w:line="312" w:lineRule="auto"/>
      </w:pPr>
      <w:r>
        <w:rPr>
          <w:rFonts w:ascii="宋体" w:hAnsi="宋体" w:eastAsia="宋体" w:cs="宋体"/>
          <w:color w:val="000"/>
          <w:sz w:val="28"/>
          <w:szCs w:val="28"/>
        </w:rPr>
        <w:t xml:space="preserve">　　如果某个二级或三级子项目验收不通过，整改后进行第二次检查验收，仍不合格的，扣除整个子项目建设奖励金5%;多次验收不合格的，每次扣除5%，直至自查验收通过为止。</w:t>
      </w:r>
    </w:p>
    <w:p>
      <w:pPr>
        <w:ind w:left="0" w:right="0" w:firstLine="560"/>
        <w:spacing w:before="450" w:after="450" w:line="312" w:lineRule="auto"/>
      </w:pPr>
      <w:r>
        <w:rPr>
          <w:rFonts w:ascii="宋体" w:hAnsi="宋体" w:eastAsia="宋体" w:cs="宋体"/>
          <w:color w:val="000"/>
          <w:sz w:val="28"/>
          <w:szCs w:val="28"/>
        </w:rPr>
        <w:t xml:space="preserve">　　省级验收结果和数据采集完成情况与责任人和部门年度绩效考核挂钩，按学院〔20_〕73号文件执行。</w:t>
      </w:r>
    </w:p>
    <w:p>
      <w:pPr>
        <w:ind w:left="0" w:right="0" w:firstLine="560"/>
        <w:spacing w:before="450" w:after="450" w:line="312" w:lineRule="auto"/>
      </w:pPr>
      <w:r>
        <w:rPr>
          <w:rFonts w:ascii="宋体" w:hAnsi="宋体" w:eastAsia="宋体" w:cs="宋体"/>
          <w:color w:val="000"/>
          <w:sz w:val="28"/>
          <w:szCs w:val="28"/>
        </w:rPr>
        <w:t xml:space="preserve">　　在评优评先、职务聘任、职称评聘等各级各类评比、评审中，省级验收结果和数据采集完成情况作为责任人和部门重要考核内容，实行一定的限制与奖惩。</w:t>
      </w:r>
    </w:p>
    <w:p>
      <w:pPr>
        <w:ind w:left="0" w:right="0" w:firstLine="560"/>
        <w:spacing w:before="450" w:after="450" w:line="312" w:lineRule="auto"/>
      </w:pPr>
      <w:r>
        <w:rPr>
          <w:rFonts w:ascii="黑体" w:hAnsi="黑体" w:eastAsia="黑体" w:cs="黑体"/>
          <w:color w:val="000000"/>
          <w:sz w:val="36"/>
          <w:szCs w:val="36"/>
          <w:b w:val="1"/>
          <w:bCs w:val="1"/>
        </w:rPr>
        <w:t xml:space="preserve">【篇二】学科建设验收院长致辞</w:t>
      </w:r>
    </w:p>
    <w:p>
      <w:pPr>
        <w:ind w:left="0" w:right="0" w:firstLine="560"/>
        <w:spacing w:before="450" w:after="450" w:line="312" w:lineRule="auto"/>
      </w:pPr>
      <w:r>
        <w:rPr>
          <w:rFonts w:ascii="宋体" w:hAnsi="宋体" w:eastAsia="宋体" w:cs="宋体"/>
          <w:color w:val="000"/>
          <w:sz w:val="28"/>
          <w:szCs w:val="28"/>
        </w:rPr>
        <w:t xml:space="preserve">　　学院发展的总体指导思想是以“立德树人”为根本任务，以提高教学水平和提升创新能力为核心任务。结合学院实际情况，与时俱进，走内涵式发展道路，以质量求生存，以特色求发展，加强人才队伍和创新体系建设，不断增强学院发展的核心竞争能力，为社会发展和政府提供有力的人才支撑和智力支持。</w:t>
      </w:r>
    </w:p>
    <w:p>
      <w:pPr>
        <w:ind w:left="0" w:right="0" w:firstLine="560"/>
        <w:spacing w:before="450" w:after="450" w:line="312" w:lineRule="auto"/>
      </w:pPr>
      <w:r>
        <w:rPr>
          <w:rFonts w:ascii="宋体" w:hAnsi="宋体" w:eastAsia="宋体" w:cs="宋体"/>
          <w:color w:val="000"/>
          <w:sz w:val="28"/>
          <w:szCs w:val="28"/>
        </w:rPr>
        <w:t xml:space="preserve">　　学院发展的目标是以打造“立德树人”的教学创新团队和高水平科研团队为平台，提高教学质量，努力培养基础知识宽厚、实践能力突出、具有良好的思想道德、创新创业精神的高素质人才;以工商管理博士点一级学科的建设为核心，以努力建设一个特色突出、优势明显的学科群为方向，尽早实现建成一流商学院的远景目标。学院近期的发展任务是：</w:t>
      </w:r>
    </w:p>
    <w:p>
      <w:pPr>
        <w:ind w:left="0" w:right="0" w:firstLine="560"/>
        <w:spacing w:before="450" w:after="450" w:line="312" w:lineRule="auto"/>
      </w:pPr>
      <w:r>
        <w:rPr>
          <w:rFonts w:ascii="宋体" w:hAnsi="宋体" w:eastAsia="宋体" w:cs="宋体"/>
          <w:color w:val="000"/>
          <w:sz w:val="28"/>
          <w:szCs w:val="28"/>
        </w:rPr>
        <w:t xml:space="preserve">　　构筑梦想，创建一流学院。以努力打造一流的现代商学院为发展远景，推进学科建设、科研、教学、党团及学院管理等方面工作的全面发展。</w:t>
      </w:r>
    </w:p>
    <w:p>
      <w:pPr>
        <w:ind w:left="0" w:right="0" w:firstLine="560"/>
        <w:spacing w:before="450" w:after="450" w:line="312" w:lineRule="auto"/>
      </w:pPr>
      <w:r>
        <w:rPr>
          <w:rFonts w:ascii="宋体" w:hAnsi="宋体" w:eastAsia="宋体" w:cs="宋体"/>
          <w:color w:val="000"/>
          <w:sz w:val="28"/>
          <w:szCs w:val="28"/>
        </w:rPr>
        <w:t xml:space="preserve">　　提升层次，加强学科建设。依托已有两个二级学科博士点，借助工商管理学科的优势，积极申报工商管理博士点一级学科。</w:t>
      </w:r>
    </w:p>
    <w:p>
      <w:pPr>
        <w:ind w:left="0" w:right="0" w:firstLine="560"/>
        <w:spacing w:before="450" w:after="450" w:line="312" w:lineRule="auto"/>
      </w:pPr>
      <w:r>
        <w:rPr>
          <w:rFonts w:ascii="宋体" w:hAnsi="宋体" w:eastAsia="宋体" w:cs="宋体"/>
          <w:color w:val="000"/>
          <w:sz w:val="28"/>
          <w:szCs w:val="28"/>
        </w:rPr>
        <w:t xml:space="preserve">　　引育并举，增强师资力量。加大人才引进力度，尤其是引进急需和领军人才，优化人才结构。引育并举，增强师资力量。积极培育现有人才，加大对青年博士的科研资助力度，鼓励他们到国内外名校进修学习。</w:t>
      </w:r>
    </w:p>
    <w:p>
      <w:pPr>
        <w:ind w:left="0" w:right="0" w:firstLine="560"/>
        <w:spacing w:before="450" w:after="450" w:line="312" w:lineRule="auto"/>
      </w:pPr>
      <w:r>
        <w:rPr>
          <w:rFonts w:ascii="宋体" w:hAnsi="宋体" w:eastAsia="宋体" w:cs="宋体"/>
          <w:color w:val="000"/>
          <w:sz w:val="28"/>
          <w:szCs w:val="28"/>
        </w:rPr>
        <w:t xml:space="preserve">　　改革创新，提高培养质量。在稳定和提升现有本专科专业基础上，以提升质量为目标，进行学习成果导向的教学改革，以专业认证标准进行专业建设。完善研究生学术交流制度，提升研究生毕业论文质量，鼓励研究生参与导师课题研究。</w:t>
      </w:r>
    </w:p>
    <w:p>
      <w:pPr>
        <w:ind w:left="0" w:right="0" w:firstLine="560"/>
        <w:spacing w:before="450" w:after="450" w:line="312" w:lineRule="auto"/>
      </w:pPr>
      <w:r>
        <w:rPr>
          <w:rFonts w:ascii="宋体" w:hAnsi="宋体" w:eastAsia="宋体" w:cs="宋体"/>
          <w:color w:val="000"/>
          <w:sz w:val="28"/>
          <w:szCs w:val="28"/>
        </w:rPr>
        <w:t xml:space="preserve">　　特色发展，提升科研水平。打造高水平的科研团队，以学科建设为依托，重点建设7个有较大学术影响、有较突出的学术带头人、以优秀拔尖人才为支撑、以具有发展潜力的中青年学术骨干为梯队、有特色的学术团队。扩大高层次科研立项，出版高水平论著，提升获奖层次，打造省级社科基地，加强社会智库建设。</w:t>
      </w:r>
    </w:p>
    <w:p>
      <w:pPr>
        <w:ind w:left="0" w:right="0" w:firstLine="560"/>
        <w:spacing w:before="450" w:after="450" w:line="312" w:lineRule="auto"/>
      </w:pPr>
      <w:r>
        <w:rPr>
          <w:rFonts w:ascii="宋体" w:hAnsi="宋体" w:eastAsia="宋体" w:cs="宋体"/>
          <w:color w:val="000"/>
          <w:sz w:val="28"/>
          <w:szCs w:val="28"/>
        </w:rPr>
        <w:t xml:space="preserve">　　加强交流，深化国际合作。积极做好所有国际合作项目的维护和提升工作，及时解决国际合作中遇到的各类问题，探讨新的合作路径。以打造高水平的中外合作办学为目标，开拓同欧美地区和国家的合作。</w:t>
      </w:r>
    </w:p>
    <w:p>
      <w:pPr>
        <w:ind w:left="0" w:right="0" w:firstLine="560"/>
        <w:spacing w:before="450" w:after="450" w:line="312" w:lineRule="auto"/>
      </w:pPr>
      <w:r>
        <w:rPr>
          <w:rFonts w:ascii="黑体" w:hAnsi="黑体" w:eastAsia="黑体" w:cs="黑体"/>
          <w:color w:val="000000"/>
          <w:sz w:val="36"/>
          <w:szCs w:val="36"/>
          <w:b w:val="1"/>
          <w:bCs w:val="1"/>
        </w:rPr>
        <w:t xml:space="preserve">【篇三】学科建设验收院长致辞</w:t>
      </w:r>
    </w:p>
    <w:p>
      <w:pPr>
        <w:ind w:left="0" w:right="0" w:firstLine="560"/>
        <w:spacing w:before="450" w:after="450" w:line="312" w:lineRule="auto"/>
      </w:pPr>
      <w:r>
        <w:rPr>
          <w:rFonts w:ascii="宋体" w:hAnsi="宋体" w:eastAsia="宋体" w:cs="宋体"/>
          <w:color w:val="000"/>
          <w:sz w:val="28"/>
          <w:szCs w:val="28"/>
        </w:rPr>
        <w:t xml:space="preserve">　　经历高考的洗礼，我们即将迎来又一批志存高远、渴望成材的年轻学子，共同携手在新的校园谱写成材的篇章!</w:t>
      </w:r>
    </w:p>
    <w:p>
      <w:pPr>
        <w:ind w:left="0" w:right="0" w:firstLine="560"/>
        <w:spacing w:before="450" w:after="450" w:line="312" w:lineRule="auto"/>
      </w:pPr>
      <w:r>
        <w:rPr>
          <w:rFonts w:ascii="宋体" w:hAnsi="宋体" w:eastAsia="宋体" w:cs="宋体"/>
          <w:color w:val="000"/>
          <w:sz w:val="28"/>
          <w:szCs w:val="28"/>
        </w:rPr>
        <w:t xml:space="preserve">　　北京科技大学天津学院自20xx年经国家教育部批准成立以来，秉承北京科技大学“学风严谨、崇尚实践”的优良传统，立足天津“大发展”的时代背景，发挥北京科技大学理工结合，文理渗透的办学优势，树立“以育人为本”的教育理念，贯彻“教育、培养、服务、管理”四位一体的工作思路，两年来，学院在教学工作、第二课堂建设、师资队伍建设等方面取得了卓越的成绩。</w:t>
      </w:r>
    </w:p>
    <w:p>
      <w:pPr>
        <w:ind w:left="0" w:right="0" w:firstLine="560"/>
        <w:spacing w:before="450" w:after="450" w:line="312" w:lineRule="auto"/>
      </w:pPr>
      <w:r>
        <w:rPr>
          <w:rFonts w:ascii="宋体" w:hAnsi="宋体" w:eastAsia="宋体" w:cs="宋体"/>
          <w:color w:val="000"/>
          <w:sz w:val="28"/>
          <w:szCs w:val="28"/>
        </w:rPr>
        <w:t xml:space="preserve">　　目前，天津学院拥有完备的教育设施、丰富的教学资源和优良的校园环境，更有一支充满活力、爱岗敬业的师资队伍。我们坚持“教书育人、管理育人、服务育人”的育人理念，在知识结构与社会需求不断更新变迁的时代，培养学生具有知识自我更新、自我发展的能力，尤其注重培养学生的学习创新能力，努力培养具有社会责任感和较强的社会政治经济建设能力，具有国际视野和参与国际竞争能力的高素质应用型、复合型、创新型人才。</w:t>
      </w:r>
    </w:p>
    <w:p>
      <w:pPr>
        <w:ind w:left="0" w:right="0" w:firstLine="560"/>
        <w:spacing w:before="450" w:after="450" w:line="312" w:lineRule="auto"/>
      </w:pPr>
      <w:r>
        <w:rPr>
          <w:rFonts w:ascii="宋体" w:hAnsi="宋体" w:eastAsia="宋体" w:cs="宋体"/>
          <w:color w:val="000"/>
          <w:sz w:val="28"/>
          <w:szCs w:val="28"/>
        </w:rPr>
        <w:t xml:space="preserve">　　大学是思想教育和学术研究的园地，是同学们修正理想目标的地方。大学阶段就是要把同学们培养成为“德才兼备”的人。希望广大青年学子把握金子般的年华，修身养性、学会为人，勤奋学习、学会求知，勇于创新、学会做事!</w:t>
      </w:r>
    </w:p>
    <w:p>
      <w:pPr>
        <w:ind w:left="0" w:right="0" w:firstLine="560"/>
        <w:spacing w:before="450" w:after="450" w:line="312" w:lineRule="auto"/>
      </w:pPr>
      <w:r>
        <w:rPr>
          <w:rFonts w:ascii="宋体" w:hAnsi="宋体" w:eastAsia="宋体" w:cs="宋体"/>
          <w:color w:val="000"/>
          <w:sz w:val="28"/>
          <w:szCs w:val="28"/>
        </w:rPr>
        <w:t xml:space="preserve">　　祝愿新生朋友们在北京科技大学天津学院学习好、生活好，度过美好的四年大学时光。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2025-04-10T09:53:37+08:00</dcterms:created>
  <dcterms:modified xsi:type="dcterms:W3CDTF">2025-04-10T09:53:37+08:00</dcterms:modified>
</cp:coreProperties>
</file>

<file path=docProps/custom.xml><?xml version="1.0" encoding="utf-8"?>
<Properties xmlns="http://schemas.openxmlformats.org/officeDocument/2006/custom-properties" xmlns:vt="http://schemas.openxmlformats.org/officeDocument/2006/docPropsVTypes"/>
</file>