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关于在重要岗位科室负责人廉政谈话会上的讲话任职廉洁谈话【三篇】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“正直”一词最早出现在《楚辞·米德》中战国时期伟大诗人屈原的感想：我从小就致力于诚实。从那以后我一直致力于道德和正义。。 以下是为大家整理的关于在重要岗位科室负责人廉政谈话会上的讲话任职廉洁谈话的文章3篇 ,欢迎品鉴！【篇一】在重要岗位科室...</w:t>
      </w:r>
    </w:p>
    <w:p>
      <w:pPr>
        <w:ind w:left="0" w:right="0" w:firstLine="560"/>
        <w:spacing w:before="450" w:after="450" w:line="312" w:lineRule="auto"/>
      </w:pPr>
      <w:r>
        <w:rPr>
          <w:rFonts w:ascii="宋体" w:hAnsi="宋体" w:eastAsia="宋体" w:cs="宋体"/>
          <w:color w:val="000"/>
          <w:sz w:val="28"/>
          <w:szCs w:val="28"/>
        </w:rPr>
        <w:t xml:space="preserve">“正直”一词最早出现在《楚辞·米德》中战国时期伟大诗人屈原的感想：我从小就致力于诚实。从那以后我一直致力于道德和正义。。 以下是为大家整理的关于在重要岗位科室负责人廉政谈话会上的讲话任职廉洁谈话的文章3篇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【篇一】在重要岗位科室负责人廉政谈话会上的讲话任职廉洁谈话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&gt;　　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【篇二】在重要岗位科室负责人廉政谈话会上的讲话任职廉洁谈话</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w:t>
      </w:r>
    </w:p>
    <w:p>
      <w:pPr>
        <w:ind w:left="0" w:right="0" w:firstLine="560"/>
        <w:spacing w:before="450" w:after="450" w:line="312" w:lineRule="auto"/>
      </w:pPr>
      <w:r>
        <w:rPr>
          <w:rFonts w:ascii="宋体" w:hAnsi="宋体" w:eastAsia="宋体" w:cs="宋体"/>
          <w:color w:val="000"/>
          <w:sz w:val="28"/>
          <w:szCs w:val="28"/>
        </w:rPr>
        <w:t xml:space="preserve">　　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【篇三】在重要岗位科室负责人廉政谈话会上的讲话任职廉洁谈话</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2025-04-05T01:03:24+08:00</dcterms:created>
  <dcterms:modified xsi:type="dcterms:W3CDTF">2025-04-05T01:03:24+08:00</dcterms:modified>
</cp:coreProperties>
</file>

<file path=docProps/custom.xml><?xml version="1.0" encoding="utf-8"?>
<Properties xmlns="http://schemas.openxmlformats.org/officeDocument/2006/custom-properties" xmlns:vt="http://schemas.openxmlformats.org/officeDocument/2006/docPropsVTypes"/>
</file>