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在开展党风廉政建设集体约谈会上的讲话(通用6篇)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以下是为大家整理的关于在开展党风廉政建设集体约谈会上的讲话的文章6篇 ,欢迎品鉴！第一篇: 在开展党风廉政建设集体约谈会上的讲话　　同志们：　　为有效落实党风廉政建设中的党委主体责任和党委书记第一责...</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以下是为大家整理的关于在开展党风廉政建设集体约谈会上的讲话的文章6篇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在开展党风廉政建设集体约谈会上的讲话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有效落实党风廉政建设中的党委主体责任和党委书记第一责任人责任，根据《中国共产党党内监督条例》有关要求，今天我们召开全局科级干部党风廉政建设集体约谈会，目的就是希望同志们始终保持头脑清醒，保持党的纯洁性和先进性，从严要求自己，绷紧廉洁自律这根弦，干净干事不出事，不辜负组织的信任和人民的期待。开展党风廉政建设集体约谈，是加强党内监督的一项重要制度，是加强干部教育的一项重要措施，也是局党委对大家政治上的一种关心和爱护。下面，跟大家谈四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　　&gt;一、增强“四个意识”，做到“三个始终保持”(弘利教育)</w:t>
      </w:r>
    </w:p>
    <w:p>
      <w:pPr>
        <w:ind w:left="0" w:right="0" w:firstLine="560"/>
        <w:spacing w:before="450" w:after="450" w:line="312" w:lineRule="auto"/>
      </w:pPr>
      <w:r>
        <w:rPr>
          <w:rFonts w:ascii="宋体" w:hAnsi="宋体" w:eastAsia="宋体" w:cs="宋体"/>
          <w:color w:val="000"/>
          <w:sz w:val="28"/>
          <w:szCs w:val="28"/>
        </w:rPr>
        <w:t xml:space="preserve">　　一要始终保持理想信念坚定。(弘利教育)坚定的共产主义理想信念是党员干部的立身之本、是最基本的政治操守。理想信念不坚定，精神支柱就会坍塌，人生方向就会迷失，工作上、廉洁上就要出问题。党的干部必须坚定共产主义远大理想，真诚信仰马克思主义，矢志不渝为中国特色社会主义而奋斗。这既是每一名党员领导干部应当遵循的根本大道，也是个人成长进步的根本基础，必须在永无止境的党性锤炼中不断改造、不断提升、不断稳固。保持思想纯洁、信念坚定，需要坚持不懈、持之以恒，需要每一个党员干部从自己做起，从自身的“纯洁性”做起，在思想上不断改造自我、净化心灵、增强“免疫力”，在各种诱惑面前经得起考验。所以，加强对党员干部的思想政治教育和理想信念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　　二要始终保持政治立场坚定。就是要加强党性修养，常修从政之德，常怀律己之心，常除非分之想，使自己成为一个高尚的人、纯粹的人、有道德的人。党员领导干部要始终保持高度的政治警觉，不断改造主观世界，增强对中国特色社会主义的道路自信、理论自信、制度自信、文化自信。要坚持以正确的世界观立身，锻造坚定纯洁的政治信仰。要切实增强政治意识、大局意识、核心意识、看齐意识，特别是核心意识、看齐意识，坚决维护党中央权威，坚决维护习近平总书记核心地位，在思想上政治上行动上始终同以习近平总书记为核心的党中央保持高度一致，始终保持对党绝对忠诚，切实履行好党和人民赋予的职责使命。具体就是要辩证地处理好三个关系：其一，自我与社会的关系。作为一名党员领导干部，要处理好与组织、与单位的关系，心中始终装着人民，装着党的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自信，就是不论做什么事，都要把眼光放远一点、目标定高一点，并对做成事有足够的信心。</w:t>
      </w:r>
    </w:p>
    <w:p>
      <w:pPr>
        <w:ind w:left="0" w:right="0" w:firstLine="560"/>
        <w:spacing w:before="450" w:after="450" w:line="312" w:lineRule="auto"/>
      </w:pPr>
      <w:r>
        <w:rPr>
          <w:rFonts w:ascii="宋体" w:hAnsi="宋体" w:eastAsia="宋体" w:cs="宋体"/>
          <w:color w:val="000"/>
          <w:sz w:val="28"/>
          <w:szCs w:val="28"/>
        </w:rPr>
        <w:t xml:space="preserve">　　三要始终保持公仆本色。全心全意为人民服务，是党的根本宗旨。习近平总书记指出:“人民群众是我们力量的源泉。每个人的工作时间是有限的，但全心全意为人民服务是无限的。”正是这种区别于其他一切政党的特点，我们党获得了人民群众的支持和拥护。领导干部作为人民公仆，必须强化宗旨意识，始终把实现好、维护好、发展好最广大人民群众根本利益作为一切工作的出发点和落脚点。焦裕禄、孔繁森、柴生芳同志是我们领导干部践行为人民服务宗旨的典型代表，希望大家以这些典型为榜样，向先进学习，全心全意为人民服务，坚守公仆情怀，常怀爱民之德、为民之心、亲民之识，坚持把维护人民群众利益放在工作的首位，解决好人民群众反映强烈的突出问题，做好关心困难群众生产生活工作。“金杯银杯不如群众的口碑”。党员领导干部的政绩在于群众的利益，党员干部的前途在于群众的幸福。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&gt;　二、保持头脑清醒，做到“三个正确对待”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得失，有感恩之心。能否正确对待生活中的得与失，不仅仅是一个心理承受能力问题，而且反映着一个人道德修养水平和党性观念。公安机关的性质决定了民警的付出要大于获得。尤其是领导干部，每个人都肩负着重要责任，应该比其他同志付出更多，奉献更多，牺牲更多。如果对这个问题认识不清，就会把为党、为群众工作视为向组织索取职务、待遇、荣誉的筹码，当一些东西得不到时或自己感到失去了什么时就觉得吃了亏，一味追求某种补偿，导致价值观发生偏移。因此，同志们要加强道德修养，常怀感恩之心，树立正确的得失观，保持高尚的道德情操，做到甘于奉献，不计得失，乐观向上，在各自岗位上奋力作为，积极进取。</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观是领导干部的政治方向、党性原则、理想追求和价值取向的具体体现。广大领导干部对权力的性质和作用要有一个正确的理解，牢固树立正确的权力观，真正懂得手中的权力是人民赋予的，必须用来为人民服务。党员干部无论职务高低，都是人民的“公仆”，要摆正“主人”与“公仆”的关系，切不可将其颠倒。同时，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留什么样的名，求什么样的利。人们常说，人生有两难，一是认识自己、塑造自己、找准自己人生坐标的位置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&gt;三、自觉接受监督，做到“三个积极主动”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积极主动接受监督。对党员干部进行监督，不是跟谁过不去，而是一种关爱、一种保护。人非圣贤，孰能无过?一个人有过错并不可怕，可怕的是听不进批评和意见。作为一名党员领导干部，切不可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积极主动自我监督。“一个人能否廉洁自律，最大的诱惑是自己，最难战胜的敌人也是自己。”制度的防线是外在的，让人权衡利弊不伸手;心理的防线才是内在的，让人自觉自愿不动心。作为领导干部，应该时时自警自省，真正将自律持之为明镜、内化为修养、升华为信条，使严起来变成自觉行动。大家要经常反思自己理想信念牢不牢、宗旨观念强不强、遵守纪律严不严、道德操守过不过硬，在无人监督的情况下，也能做到自省自警。要牢固树立底线意识，坚守法律底线、纪律底线、政策底线和道德底线，时刻牢记底线不可逾越，自觉用党纪国法丈量为人、为警尺度，算清“政治、经济、名誉、自由、健康、家庭、亲情”这“七笔帐”，深刻反省自己在工作中、生活中哪些地方做得不够，是否正在接近这个最大危险，切勿重蹈“前车之辙”。</w:t>
      </w:r>
    </w:p>
    <w:p>
      <w:pPr>
        <w:ind w:left="0" w:right="0" w:firstLine="560"/>
        <w:spacing w:before="450" w:after="450" w:line="312" w:lineRule="auto"/>
      </w:pPr>
      <w:r>
        <w:rPr>
          <w:rFonts w:ascii="宋体" w:hAnsi="宋体" w:eastAsia="宋体" w:cs="宋体"/>
          <w:color w:val="000"/>
          <w:sz w:val="28"/>
          <w:szCs w:val="28"/>
        </w:rPr>
        <w:t xml:space="preserve">　　三要积极主动开展监督。现在的监督制度越来越规范、形式越来越多样。大家要认真贯彻党风廉政建设责任制，认真执行中央八项规定、省委双十条、市委十二条和县委六十三条关于作风建设的规定，落实个人重大事项报告、婚丧喜亲事宜报告等制度。纪检部门要把握运用好“四种形态”，采取多样化、经常化的方式开展监督执纪，推动核实、函询、谈话、组织处理等手段成为管理队伍的常态，注重日常监督执纪，经常抓、抓经常，抓出习惯;同志之间要相互监督，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&gt;四、要时刻廉洁自律，做到“三个自觉管住”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头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亲友。亲情和友情，说到底是人之常情。但对领导干部来说，不徇私情，秉公办事，应该是最基本的要求。如果只讲感情，甚至把人情看得高于一切，大于一切，就会导致亲情失重、友情变味，甚至酿成“家庭腐败”、“亲情腐败”。“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在座的大多数同志都是各警种、各部门的负责人，负有“一岗双责”职责，既要推进工作，也要带好队伍。好的风气是抓出来的，也是带出来的。领导干部既要以身作则，带头规范从警行为，带头执行廉洁自律的各项规定，又要敢抓敢管、认真负责，切实抓好职责范围内的党风廉政建设和反腐败工作。要保持清醒的认识和高度的警觉，坚决遏制各种歪风滋生蔓延的势头，切实履行好自己的职责。</w:t>
      </w:r>
    </w:p>
    <w:p>
      <w:pPr>
        <w:ind w:left="0" w:right="0" w:firstLine="560"/>
        <w:spacing w:before="450" w:after="450" w:line="312" w:lineRule="auto"/>
      </w:pPr>
      <w:r>
        <w:rPr>
          <w:rFonts w:ascii="宋体" w:hAnsi="宋体" w:eastAsia="宋体" w:cs="宋体"/>
          <w:color w:val="000"/>
          <w:sz w:val="28"/>
          <w:szCs w:val="28"/>
        </w:rPr>
        <w:t xml:space="preserve">　　同志们，今天我讲的这番话，既是对同志们的要求，也是对我自己的要求。希望我们都能成为一名政治上靠得住、工作上有本事、作风上过得硬的公安民警，为我局各项工作做出自己应有的贡献，真正无愧于无愧于组织的嘱托，无愧于人民的期望，无愧于自己的努力，无愧于家人的付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在开展党风廉政建设集体约谈会上的讲话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20_年以来，在XX党组的正确领导下，我XX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1、强化组织领导，健全工作机制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_年党建工作要点党风廉政建设和反腐败工作要点》《20_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_年落实党风廉政建设目标管理责任书》XX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2、深化廉政教育，筑牢思想防线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3、深入推进作风建设，营造风清气正政治生态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w:t>
      </w:r>
    </w:p>
    <w:p>
      <w:pPr>
        <w:ind w:left="0" w:right="0" w:firstLine="560"/>
        <w:spacing w:before="450" w:after="450" w:line="312" w:lineRule="auto"/>
      </w:pPr>
      <w:r>
        <w:rPr>
          <w:rFonts w:ascii="宋体" w:hAnsi="宋体" w:eastAsia="宋体" w:cs="宋体"/>
          <w:color w:val="000"/>
          <w:sz w:val="28"/>
          <w:szCs w:val="28"/>
        </w:rPr>
        <w:t xml:space="preserve">　　二是加强干部队伍管理，不定期采取抽查、明查暗访等方式检查工作纪律。20_年以来，节前发送廉洁短信XX多条次，发送典型案例XX起，节假日突击检查XX次。</w:t>
      </w:r>
    </w:p>
    <w:p>
      <w:pPr>
        <w:ind w:left="0" w:right="0" w:firstLine="560"/>
        <w:spacing w:before="450" w:after="450" w:line="312" w:lineRule="auto"/>
      </w:pPr>
      <w:r>
        <w:rPr>
          <w:rFonts w:ascii="宋体" w:hAnsi="宋体" w:eastAsia="宋体" w:cs="宋体"/>
          <w:color w:val="000"/>
          <w:sz w:val="28"/>
          <w:szCs w:val="28"/>
        </w:rPr>
        <w:t xml:space="preserve">　　4、狠抓内部建设，规范经营管理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开展“巡察整改年制度规范年管理提升年”活动，强化党风廉政长效机制建设。</w:t>
      </w:r>
    </w:p>
    <w:p>
      <w:pPr>
        <w:ind w:left="0" w:right="0" w:firstLine="560"/>
        <w:spacing w:before="450" w:after="450" w:line="312" w:lineRule="auto"/>
      </w:pPr>
      <w:r>
        <w:rPr>
          <w:rFonts w:ascii="宋体" w:hAnsi="宋体" w:eastAsia="宋体" w:cs="宋体"/>
          <w:color w:val="000"/>
          <w:sz w:val="28"/>
          <w:szCs w:val="28"/>
        </w:rPr>
        <w:t xml:space="preserve">　　一是开展巡察反馈问题整改“回头看”，全面推进巡察发现问题整改，营造风清气正干事创业氛围;</w:t>
      </w:r>
    </w:p>
    <w:p>
      <w:pPr>
        <w:ind w:left="0" w:right="0" w:firstLine="560"/>
        <w:spacing w:before="450" w:after="450" w:line="312" w:lineRule="auto"/>
      </w:pPr>
      <w:r>
        <w:rPr>
          <w:rFonts w:ascii="宋体" w:hAnsi="宋体" w:eastAsia="宋体" w:cs="宋体"/>
          <w:color w:val="000"/>
          <w:sz w:val="28"/>
          <w:szCs w:val="28"/>
        </w:rPr>
        <w:t xml:space="preserve">　　二是健全完善经营管理制度，扎牢制度笼子，规范权力运行。截止目前，共修订完善制度XX项，新制订制度XX项，废止制度XX项;</w:t>
      </w:r>
    </w:p>
    <w:p>
      <w:pPr>
        <w:ind w:left="0" w:right="0" w:firstLine="560"/>
        <w:spacing w:before="450" w:after="450" w:line="312" w:lineRule="auto"/>
      </w:pPr>
      <w:r>
        <w:rPr>
          <w:rFonts w:ascii="宋体" w:hAnsi="宋体" w:eastAsia="宋体" w:cs="宋体"/>
          <w:color w:val="000"/>
          <w:sz w:val="28"/>
          <w:szCs w:val="28"/>
        </w:rPr>
        <w:t xml:space="preserve">　　三是推行经营核算制度、精细化管理，执行全面预算，提高经营管理规范化水平。</w:t>
      </w:r>
    </w:p>
    <w:p>
      <w:pPr>
        <w:ind w:left="0" w:right="0" w:firstLine="560"/>
        <w:spacing w:before="450" w:after="450" w:line="312" w:lineRule="auto"/>
      </w:pPr>
      <w:r>
        <w:rPr>
          <w:rFonts w:ascii="宋体" w:hAnsi="宋体" w:eastAsia="宋体" w:cs="宋体"/>
          <w:color w:val="000"/>
          <w:sz w:val="28"/>
          <w:szCs w:val="28"/>
        </w:rPr>
        <w:t xml:space="preserve">　　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　　5、坚持挺纪在前，形成有力震慑</w:t>
      </w:r>
    </w:p>
    <w:p>
      <w:pPr>
        <w:ind w:left="0" w:right="0" w:firstLine="560"/>
        <w:spacing w:before="450" w:after="450" w:line="312" w:lineRule="auto"/>
      </w:pPr>
      <w:r>
        <w:rPr>
          <w:rFonts w:ascii="宋体" w:hAnsi="宋体" w:eastAsia="宋体" w:cs="宋体"/>
          <w:color w:val="000"/>
          <w:sz w:val="28"/>
          <w:szCs w:val="28"/>
        </w:rPr>
        <w:t xml:space="preserve">　　纪委坚持挺纪在前，始终保持严惩腐败高压态势，形成有力震慑，持续营造良好政治生态。</w:t>
      </w:r>
    </w:p>
    <w:p>
      <w:pPr>
        <w:ind w:left="0" w:right="0" w:firstLine="560"/>
        <w:spacing w:before="450" w:after="450" w:line="312" w:lineRule="auto"/>
      </w:pPr>
      <w:r>
        <w:rPr>
          <w:rFonts w:ascii="宋体" w:hAnsi="宋体" w:eastAsia="宋体" w:cs="宋体"/>
          <w:color w:val="000"/>
          <w:sz w:val="28"/>
          <w:szCs w:val="28"/>
        </w:rPr>
        <w:t xml:space="preserve">　　一是强化监督执纪四种形态“第一种形态”的运用，切实把“第一种形态”的运用体现到干部的日常管理监督中，共开展提醒谈话XX人次，防止干部“小错”酿成“大错”。</w:t>
      </w:r>
    </w:p>
    <w:p>
      <w:pPr>
        <w:ind w:left="0" w:right="0" w:firstLine="560"/>
        <w:spacing w:before="450" w:after="450" w:line="312" w:lineRule="auto"/>
      </w:pPr>
      <w:r>
        <w:rPr>
          <w:rFonts w:ascii="宋体" w:hAnsi="宋体" w:eastAsia="宋体" w:cs="宋体"/>
          <w:color w:val="000"/>
          <w:sz w:val="28"/>
          <w:szCs w:val="28"/>
        </w:rPr>
        <w:t xml:space="preserve">　　二是严肃追责问责。20_年以来，对XX起失职失责等违纪行为案件进行结案，给予政务警告XX，诫勉谈话XX人，警示提醒XX人;对XX名因违法犯罪问题进行立案;对退休党支部一名因违法犯罪被判有期徒刑的党员依规依矩给予开除党籍处分。</w:t>
      </w:r>
    </w:p>
    <w:p>
      <w:pPr>
        <w:ind w:left="0" w:right="0" w:firstLine="560"/>
        <w:spacing w:before="450" w:after="450" w:line="312" w:lineRule="auto"/>
      </w:pPr>
      <w:r>
        <w:rPr>
          <w:rFonts w:ascii="黑体" w:hAnsi="黑体" w:eastAsia="黑体" w:cs="黑体"/>
          <w:color w:val="000000"/>
          <w:sz w:val="36"/>
          <w:szCs w:val="36"/>
          <w:b w:val="1"/>
          <w:bCs w:val="1"/>
        </w:rPr>
        <w:t xml:space="preserve">第三篇: 在开展党风廉政建设集体约谈会上的讲话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把大家召集起来开展落实党风廉政建设“两个责任”约谈工作，是进一步深化党风廉政建设和反腐败工作的一次再警醒、再鞭策，目的就是通过约谈提醒，进一步强化管党治党的主体责任，督促党员干部把讲政治、守纪律、懂规矩、知敬畏作为一条不可逾越的红线，把落实党风廉政建设工作“两个责任”体系、推进全面从严治党作为履职尽责的分内之事、应尽之责，从根本上改进干部作风，从源头上防止腐败发生，推动全面从严治党不断向纵深发展，努力营造清正廉洁、勤政务实的政协机关工作氛围，建设忠诚干净担当的政协机关干部队伍。下面，我讲几点意见和大家一起学习、一起共勉。</w:t>
      </w:r>
    </w:p>
    <w:p>
      <w:pPr>
        <w:ind w:left="0" w:right="0" w:firstLine="560"/>
        <w:spacing w:before="450" w:after="450" w:line="312" w:lineRule="auto"/>
      </w:pPr>
      <w:r>
        <w:rPr>
          <w:rFonts w:ascii="宋体" w:hAnsi="宋体" w:eastAsia="宋体" w:cs="宋体"/>
          <w:color w:val="000"/>
          <w:sz w:val="28"/>
          <w:szCs w:val="28"/>
        </w:rPr>
        <w:t xml:space="preserve">　　一要提高政治站位，旗帜鲜明讲政治。全国政协主席汪洋指出，人民政协是政治组织，必须旗帜鲜明讲政治。旗帜鲜明讲政治是人民政协的本质要求，中国共产党领导是人民政协事业发展进步的根本政治保证，也是新时代人民政协必须恪守的根本政治原则。我们政协干部要做到讲政治，就要牢固树立“四个意识”，坚定“四个自信”，始终坚持把“两个维护”作为首要政治任务，不断提高政治站位，自觉用习近平新时代中国特色社会主义思想武装头脑、指导实践、推动工作，全力推动全面从严治党落地生根。要牢记政治使命，始终绷紧全面从严治党这根弦，坚持问题导向，保持战略定力，以永远在路上的坚韧和执着，坚决贯彻中央、省委、市委和特区党委的新部署新要求，推动管党治党取得新成效。要提高政治站位，坚守政治担当，严明党的政治纪律和政治规矩，旗帜鲜明讲政治，对党绝对忠诚，坚决维护习近平总书记在全党的核心地位和党的集中统一领导，始终在政治立场、政治方向、政治原则、政治道路上同党中央保持高度一致。党员领导干部要带头弘扬忠诚老实、公道正派、实事求是、清正廉洁的价值观，严肃党内政治生活，加强党性锤炼，提高思想境界和政治觉悟。</w:t>
      </w:r>
    </w:p>
    <w:p>
      <w:pPr>
        <w:ind w:left="0" w:right="0" w:firstLine="560"/>
        <w:spacing w:before="450" w:after="450" w:line="312" w:lineRule="auto"/>
      </w:pPr>
      <w:r>
        <w:rPr>
          <w:rFonts w:ascii="宋体" w:hAnsi="宋体" w:eastAsia="宋体" w:cs="宋体"/>
          <w:color w:val="000"/>
          <w:sz w:val="28"/>
          <w:szCs w:val="28"/>
        </w:rPr>
        <w:t xml:space="preserve">　　二要强化纪律教育，筑牢思想防线。腐败问题的发生，原因是多方面的，但归根结底个人思想是内因、自身蜕变是主因。预防腐败必须从思想根源和认识深处真正解决问题，必须深入持久地加强党员干部理想信念教育、宗旨意识教育和党纪党规教育。特别是党员领导干部，要切实加强对党规党纪、法律法规、财经纪律等方面知识的学习，尤其是要认真学习新修订的《中国共产党纪律处分条例》等重要党规党纪，不断增强守法意识和责任意识，经常对照各项纪律规定来反思和修正自身言行，做到知敬畏、明底线、守规矩。同时，要不断强化自我约束和自我管理，牢固树立正确的世界观、人生观、价值观，守好自己的精神家园，让不想腐败成为一种习惯和自觉，切实打牢“不想腐”的思想基础。</w:t>
      </w:r>
    </w:p>
    <w:p>
      <w:pPr>
        <w:ind w:left="0" w:right="0" w:firstLine="560"/>
        <w:spacing w:before="450" w:after="450" w:line="312" w:lineRule="auto"/>
      </w:pPr>
      <w:r>
        <w:rPr>
          <w:rFonts w:ascii="宋体" w:hAnsi="宋体" w:eastAsia="宋体" w:cs="宋体"/>
          <w:color w:val="000"/>
          <w:sz w:val="28"/>
          <w:szCs w:val="28"/>
        </w:rPr>
        <w:t xml:space="preserve">　　三要持续正风肃纪，深化作风建设。作风建设永远在路上。我们要坚持抓日常与日常抓，从干部日常管起、从细节抓起，做到持续发力、久久为功，让正风肃纪融入日常、严在经常。要把从严治腐贯穿始终，牢牢抓住“四风”这个重点，紧盯各种新表现、新动向，切实做到防隐身、防变异、防反弹，立足干部作风建设实际，强化干部职工的管理，增强作风建设的针对性、实效性。要强化制度执行，深化源头治理，提高用制度管人管事的针对性、操作性和实效性，不断扎紧全面从严治党的制度“笼子”，构建起不敢腐、不能腐、不想腐的管用机制。政协机关干部职工要常怀敬畏之心，保持警惕警醒，做到慎独慎微，严格依法监管，廉洁用权，清白做人、干净做事，“红线”不能碰、“雷池”不可越，把铁的纪律转化为日常习惯和自觉遵循。党员干部要以身作则、以上率下，立标杆，作示范，发挥好“头雁效应”，以实际行动推动贯彻落实中央八项规定精神取得更大成效。任何人都不要有侥幸心理，要持之以恒养成讲规矩守纪律的习惯；任何人都不要有无所谓的心理，要从大处着眼提高认识，小处着手从小事做起，上紧拧牢遵规守纪的“螺丝”和“发条”。</w:t>
      </w:r>
    </w:p>
    <w:p>
      <w:pPr>
        <w:ind w:left="0" w:right="0" w:firstLine="560"/>
        <w:spacing w:before="450" w:after="450" w:line="312" w:lineRule="auto"/>
      </w:pPr>
      <w:r>
        <w:rPr>
          <w:rFonts w:ascii="宋体" w:hAnsi="宋体" w:eastAsia="宋体" w:cs="宋体"/>
          <w:color w:val="000"/>
          <w:sz w:val="28"/>
          <w:szCs w:val="28"/>
        </w:rPr>
        <w:t xml:space="preserve">　　四要进一步转变作风，树立清政廉洁形象。领导干部作风形象如何，往往折射党风、影响政风。作为政协领导干部特别是党员领导干部，我们要认真贯彻落实中央八项规定精神及实施细则以及省委、市委、特区党委十项规定及有关纪律规定的新要求，持之以恒纠正“四风”，做遵纪守法的表率。要向先进先辈学习，继承和发扬党的优良传统，始终保持共产党人的蓬勃朝气、昂扬锐气、浩然正气。要以腐败典型为教训，敬畏法纪，恪守规矩，慎权慎微、善始善终、正道直行，坚守做人底线，决不越“雷池”，始终走好为官从政之路。要敬畏权力、管好权力、慎用权力，守住自己的政治生命，保持拒腐蚀、永不沾的政治本色，做政治上的“明白人”。要不断改造主观世界，加强党性修养，加强品格陶冶，筑牢拒腐防变的思想道德防线，老老实实做人，踏踏实实干事，清清白白为官，做经济上的“清白人”。要增强宗旨意识、公仆意识，维护党纪政纪法纪，处理好公与私的关系，构建亲清政商关系，明是非、知廉耻、晓荣辱，做作风上的“正派人”。要时刻把纪律和规矩挺在前面，涵养好家风、滋养好作风，自重、自警、自省、自励，树立起领导干部的良好形象。</w:t>
      </w:r>
    </w:p>
    <w:p>
      <w:pPr>
        <w:ind w:left="0" w:right="0" w:firstLine="560"/>
        <w:spacing w:before="450" w:after="450" w:line="312" w:lineRule="auto"/>
      </w:pPr>
      <w:r>
        <w:rPr>
          <w:rFonts w:ascii="宋体" w:hAnsi="宋体" w:eastAsia="宋体" w:cs="宋体"/>
          <w:color w:val="000"/>
          <w:sz w:val="28"/>
          <w:szCs w:val="28"/>
        </w:rPr>
        <w:t xml:space="preserve">　　五要强化责任意识，齐心协力抓落实。政协党组要切实担负起全面从严治党的主体责任，牢固树立不管党治党就是严重失职的意识，要对职责范围内的党风廉政建设负全面领导的集体责任，把从严治党主体责任扛在肩上、抓在手上。班子成员要勇于担当，认真落实“一岗双责”，对职责范围内的党风廉政建设或廉政建设负领导责任，对分管范围内的党风廉政建设工作或廉政建设工作进行经常性的督促指导，常抓常管、小过即问、小错即纠，督促整改存在的问题。政协党支部肩负着机关党的建设的重要责任，要着重扎实抓好“三会一课”制度的落实，带头发挥好党组织的战斗堡垒作用，进一步增强政协机关的凝聚力和战斗力。各委室负责人要认真履行“一岗双责”，看好自己的门、管好自己的人、做好自己的事，从严从实抓好本委室的党风廉政建设和纪律作风建设。</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意味着我们的工作只有进行时，必须踩着不变的步伐，拿出踏石留印、抓铁有痕的劲头，一步一个脚印、扎扎实实地干下去。让我们紧密团结在以习近平同志为核心的党中央周围，深入学习贯彻习近平新时代中国特色社会主义思想，进一步增强“四个意识”，强化责任担当，以守土有责、守土负责、守土尽责的鲜明态度和政治担当，坚定不移推进全面从严治党，不断开创政协工作新局面，为推动X经济社会高质量发展创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第四篇: 在开展党风廉政建设集体约谈会上的讲话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把大家召集起来开展落实党风廉政建设“两个责任”约谈工作，是进一步深化党风廉政建设和反腐败工作的一次再警醒、再鞭策，目的就是通过约谈提醒，进一步强化管党治党的主体责任，督促党员干部把讲政治、守纪律、懂规矩、知敬畏作为一条不可逾越的红线，把落实党风廉政建设工作“两个责任”体系、推进全面从严治党作为履职尽责的分内之事、应尽之责，从根本上改进干部作风，从源头上防止腐败发生，推动全面从严治党不断向纵深发展，努力营造清正廉洁、勤政务实的政协机关工作氛围，建设忠诚干净担当的政协机关干部队伍。下面，我讲几点意见和大家一起学习、一起共勉。</w:t>
      </w:r>
    </w:p>
    <w:p>
      <w:pPr>
        <w:ind w:left="0" w:right="0" w:firstLine="560"/>
        <w:spacing w:before="450" w:after="450" w:line="312" w:lineRule="auto"/>
      </w:pPr>
      <w:r>
        <w:rPr>
          <w:rFonts w:ascii="宋体" w:hAnsi="宋体" w:eastAsia="宋体" w:cs="宋体"/>
          <w:color w:val="000"/>
          <w:sz w:val="28"/>
          <w:szCs w:val="28"/>
        </w:rPr>
        <w:t xml:space="preserve">　　一要提高政治站位，旗帜鲜明讲政治。全国政协主席汪洋指出，人民政协是政治组织，必须旗帜鲜明讲政治。旗帜鲜明讲政治是人民政协的本质要求，中国共产党领导是人民政协事业发展进步的根本政治保证，也是新时代人民政协必须恪守的根本政治原则。我们政协干部要做到讲政治，就要牢固树立“四个意识”，坚定“四个自信”，始终坚持把“两个维护”作为首要政治任务，不断提高政治站位，自觉用习近平新时代中国特色社会主义思想武装头脑、指导实践、推动工作，全力推动全面从严治党落地生根。要牢记政治使命，始终绷紧全面从严治党这根弦，坚持问题导向，保持战略定力，以永远在路上的坚韧和执着，坚决贯彻中央、省委、市委和特区党委的新部署新要求，推动管党治党取得新成效。要提高政治站位，坚守政治担当，严明党的政治纪律和政治规矩，旗帜鲜明讲政治，对党绝对忠诚，坚决维护习近平总书记在全党的核心地位和党的集中统一领导，始终在政治立场、政治方向、政治原则、政治道路上同党中央保持高度一致。党员领导干部要带头弘扬忠诚老实、公道正派、实事求是、清正廉洁的价值观，严肃党内政治生活，加强党性锤炼，提高思想境界和政治觉悟。</w:t>
      </w:r>
    </w:p>
    <w:p>
      <w:pPr>
        <w:ind w:left="0" w:right="0" w:firstLine="560"/>
        <w:spacing w:before="450" w:after="450" w:line="312" w:lineRule="auto"/>
      </w:pPr>
      <w:r>
        <w:rPr>
          <w:rFonts w:ascii="宋体" w:hAnsi="宋体" w:eastAsia="宋体" w:cs="宋体"/>
          <w:color w:val="000"/>
          <w:sz w:val="28"/>
          <w:szCs w:val="28"/>
        </w:rPr>
        <w:t xml:space="preserve">　　二要强化纪律教育，筑牢思想防线。腐败问题的发生，原因是多方面的，但归根结底个人思想是内因、自身蜕变是主因。预防腐败必须从思想根源和认识深处真正解决问题，必须深入持久地加强党员干部理想信念教育、宗旨意识教育和党纪党规教育。特别是党员领导干部，要切实加强对党规党纪、法律法规、财经纪律等方面知识的学习，尤其是要认真学习新修订的《中国共产党纪律处分条例》等重要党规党纪，不断增强守法意识和责任意识，经常对照各项纪律规定来反思和修正自身言行，做到知敬畏、明底线、守规矩。同时，要不断强化自我约束和自我管理，牢固树立正确的世界观、人生观、价值观，守好自己的精神家园，让不想腐败成为一种习惯和自觉，切实打牢“不想腐”的思想基础。</w:t>
      </w:r>
    </w:p>
    <w:p>
      <w:pPr>
        <w:ind w:left="0" w:right="0" w:firstLine="560"/>
        <w:spacing w:before="450" w:after="450" w:line="312" w:lineRule="auto"/>
      </w:pPr>
      <w:r>
        <w:rPr>
          <w:rFonts w:ascii="宋体" w:hAnsi="宋体" w:eastAsia="宋体" w:cs="宋体"/>
          <w:color w:val="000"/>
          <w:sz w:val="28"/>
          <w:szCs w:val="28"/>
        </w:rPr>
        <w:t xml:space="preserve">　　三要持续正风肃纪，深化作风建设。作风建设永远在路上。我们要坚持抓日常与日常抓，从干部日常管起、从细节抓起，做到持续发力、久久为功，让正风肃纪融入日常、严在经常。要把从严治腐贯穿始终，牢牢抓住“四风”这个重点，紧盯各种新表现、新动向，切实做到防隐身、防变异、防反弹，立足干部作风建设实际，强化干部职工的管理，增强作风建设的针对性、实效性。要强化制度执行，深化源头治理，提高用制度管人管事的针对性、操作性和实效性，不断扎紧全面从严治党的制度“笼子”，构建起不敢腐、不能腐、不想腐的管用机制。政协机关干部职工要常怀敬畏之心，保持警惕警醒，做到慎独慎微，严格依法监管，廉洁用权，清白做人、干净做事，“红线”不能碰、“雷池”不可越，把铁的纪律转化为日常习惯和自觉遵循。党员干部要以身作则、以上率下，立标杆，作示范，发挥好“头雁效应”，以实际行动推动贯彻落实中央八项规定精神取得更大成效。任何人都不要有侥幸心理，要持之以恒养成讲规矩守纪律的习惯；任何人都不要有无所谓的心理，要从大处着眼提高认识，小处着手从小事做起，上紧拧牢遵规守纪的“螺丝”和“发条”。</w:t>
      </w:r>
    </w:p>
    <w:p>
      <w:pPr>
        <w:ind w:left="0" w:right="0" w:firstLine="560"/>
        <w:spacing w:before="450" w:after="450" w:line="312" w:lineRule="auto"/>
      </w:pPr>
      <w:r>
        <w:rPr>
          <w:rFonts w:ascii="宋体" w:hAnsi="宋体" w:eastAsia="宋体" w:cs="宋体"/>
          <w:color w:val="000"/>
          <w:sz w:val="28"/>
          <w:szCs w:val="28"/>
        </w:rPr>
        <w:t xml:space="preserve">　　四要进一步转变作风，树立清政廉洁形象。领导干部作风形象如何，往往折射党风、影响政风。作为政协领导干部特别是党员领导干部，我们要认真贯彻落实中央八项规定精神及实施细则以及省委、市委、特区党委十项规定及有关纪律规定的新要求，持之以恒纠正“四风”，做遵纪守法的表率。要向先进先辈学习，继承和发扬党的优良传统，始终保持共产党人的蓬勃朝气、昂扬锐气、浩然正气。要以腐败典型为教训，敬畏法纪，恪守规矩，慎权慎微、善始善终、正道直行，坚守做人底线，决不越“雷池”，始终走好为官从政之路。要敬畏权力、管好权力、慎用权力，守住自己的政治生命，保持拒腐蚀、永不沾的政治本色，做政治上的“明白人”。要不断改造主观世界，加强党性修养，加强品格陶冶，筑牢拒腐防变的思想道德防线，老老实实做人，踏踏实实干事，清清白白为官，做经济上的“清白人”。要增强宗旨意识、公仆意识，维护党纪政纪法纪，处理好公与私的关系，构建亲清政商关系，明是非、知廉耻、晓荣辱，做作风上的“正派人”。要时刻把纪律和规矩挺在前面，涵养好家风、滋养好作风，自重、自警、自省、自励，树立起领导干部的良好形象。</w:t>
      </w:r>
    </w:p>
    <w:p>
      <w:pPr>
        <w:ind w:left="0" w:right="0" w:firstLine="560"/>
        <w:spacing w:before="450" w:after="450" w:line="312" w:lineRule="auto"/>
      </w:pPr>
      <w:r>
        <w:rPr>
          <w:rFonts w:ascii="宋体" w:hAnsi="宋体" w:eastAsia="宋体" w:cs="宋体"/>
          <w:color w:val="000"/>
          <w:sz w:val="28"/>
          <w:szCs w:val="28"/>
        </w:rPr>
        <w:t xml:space="preserve">　　五要强化责任意识，齐心协力抓落实。政协党组要切实担负起全面从严治党的主体责任，牢固树立不管党治党就是严重失职的意识，要对职责范围内的党风廉政建设负全面领导的集体责任，把从严治党主体责任扛在肩上、抓在手上。班子成员要勇于担当，认真落实“一岗双责”，对职责范围内的党风廉政建设或廉政建设负领导责任，对分管范围内的党风廉政建设工作或廉政建设工作进行经常性的督促指导，常抓常管、小过即问、小错即纠，督促整改存在的问题。政协党支部肩负着机关党的建设的重要责任，要着重扎实抓好“三会一课”制度的落实，带头发挥好党组织的战斗堡垒作用，进一步增强政协机关的凝聚力和战斗力。各委室负责人要认真履行“一岗双责”，看好自己的门、管好自己的人、做好自己的事，从严从实抓好本委室的党风廉政建设和纪律作风建设。</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意味着我们的工作只有进行时，必须踩着不变的步伐，拿出踏石留印、抓铁有痕的劲头，一步一个脚印、扎扎实实地干下去。让我们紧密团结在以习近平同志为核心的党中央周围，深入学习贯彻习近平新时代中国特色社会主义思想，进一步增强“四个意识”，强化责任担当，以守土有责、守土负责、守土尽责的鲜明态度和政治担当，坚定不移推进全面从严治党，不断开创政协工作新局面，为推动X经济社会高质量发展创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第五篇: 在开展党风廉政建设集体约谈会上的讲话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政府决定召开煤炭产业高质量发展暨煤矿智能化建设现场会，目的是深入贯彻习近平总书记关于安全生产重要论述和重要指示批示精神，贯彻落实全省煤矿智能化建设部署要求，交流先进经验，分析存在问题，部署推进措施，推动全市煤炭产业绿色、安全、高质量发展。上午，我们观摩了xx矿业公司一号井、xx煤矿智能化建设，刚才，xx矿业公司、xx煤矿、xx县政府介绍了经验，市工信局、发改委、自然资源局、应急管理局结合工作职责作了发言，大家讲得都很好，我完全同意，希望会后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　　一、统一思想，凝聚共识，切实增强推动xx煤炭产业高质量发展的责任感和紧迫感</w:t>
      </w:r>
    </w:p>
    <w:p>
      <w:pPr>
        <w:ind w:left="0" w:right="0" w:firstLine="560"/>
        <w:spacing w:before="450" w:after="450" w:line="312" w:lineRule="auto"/>
      </w:pPr>
      <w:r>
        <w:rPr>
          <w:rFonts w:ascii="宋体" w:hAnsi="宋体" w:eastAsia="宋体" w:cs="宋体"/>
          <w:color w:val="000"/>
          <w:sz w:val="28"/>
          <w:szCs w:val="28"/>
        </w:rPr>
        <w:t xml:space="preserve">　　煤炭是支撑xx经济发展的主体能源之一，煤炭行业肩负着保障能源安全与稳定供应的重要责任。市委、市政府历来高度重视煤炭产业发展和安全生产工作,今年6月7日，市委书记xx深入xx村煤矿、xx沟煤业调研时强调，安全生产是高质量发展的前提。要把安全生产放在突出位置，严格落实煤矿安全生产主体责任和监管责任，深入开展隐患排查，强化安全风险防控，牢牢守住安全底线。要坚持创新驱动，积极推进智能化开采，加大煤炭资源整合力度，有序淘汰落后产能，不断提升安全生产水平，推动煤炭产业高质量发展。赵刚书记的要求，为我们当前和今后一个时期煤炭产业发展指明了前进方向、提供了重要遵循。</w:t>
      </w:r>
    </w:p>
    <w:p>
      <w:pPr>
        <w:ind w:left="0" w:right="0" w:firstLine="560"/>
        <w:spacing w:before="450" w:after="450" w:line="312" w:lineRule="auto"/>
      </w:pPr>
      <w:r>
        <w:rPr>
          <w:rFonts w:ascii="宋体" w:hAnsi="宋体" w:eastAsia="宋体" w:cs="宋体"/>
          <w:color w:val="000"/>
          <w:sz w:val="28"/>
          <w:szCs w:val="28"/>
        </w:rPr>
        <w:t xml:space="preserve">　　近年来，全市各级围绕煤炭产业发展，抓生产、抓技术、抓项目、抓安全，做了大量工作，也取得一定成效。一是煤炭产量显著提升。全市矿井数量由90年代末x多处、产能x万吨/年，发展到目前的x处、产能x万吨/年，其中中、大、特大型矿井x处，最大矿井规模达到x万吨/年。20_年全市生产原煤x万吨，实现工业总产值x亿元，占全市规上工业总产值的x%，煤炭产能位居全省第x位，有力支撑了工业稳增长。二是技术水平大幅提高。专业管理人员平均文化程度达到大中专以上，全市x处矿井全部实现机械化开采，薄煤层开采“x工法”技术达到国内领先、世界一流水平。三是产业链条不断延伸。建成选煤厂x处，入选能力x万吨/年，原煤入选率近x%。建成及在建火电机组装机规模x万千瓦。发展煤化工企业x家，下游能化产品达数十种，产能突破x万吨，煤炭转化率x%。xx矿业煤炭循环利用模式成为全国典范。四是安全生产扎实有效。全市煤矿安全形势明显好转，百万吨死亡率近年控制在x%以下，形成了以xx矿业一、二号井、xx集团公司xx沟煤业等煤矿为代表的安全绿色矿井。</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认识到不足和差距。一是煤炭资源勘查滞后。我市目前只有xx矿区勘探程度达到精查，xx矿区仅有少数几个井田为精查和详查，其余多为预查，还有一部分空白区未勘探。特别是20_年国家停止受理探矿权之前，我市探矿权流失相当严重。二是开发利用能力不强。受体制、资金、政策、人才影响，我市煤炭开采长期处于低水平状态，煤炭企业基本处于原煤生产销售的初级阶段，产业集中度、智能化程度低。三是加工转化率较低。煤转化链条短，煤炭转化率低，煤－电、煤－焦－化等项目刚刚起步，下游高附加值产品少、价值低。四是安全监管有待加强。专业人员缺乏，基层管理机制不健全，管理力量与产业发展要求不相匹配。机构改革后，原市煤炭局的煤炭生产协调服务职能并入市发改委，煤矿安全生产监管职能并入市应急管理局，原有管理机制被打破，在生产运行和安全监管方面存在缺位现象。</w:t>
      </w:r>
    </w:p>
    <w:p>
      <w:pPr>
        <w:ind w:left="0" w:right="0" w:firstLine="560"/>
        <w:spacing w:before="450" w:after="450" w:line="312" w:lineRule="auto"/>
      </w:pPr>
      <w:r>
        <w:rPr>
          <w:rFonts w:ascii="宋体" w:hAnsi="宋体" w:eastAsia="宋体" w:cs="宋体"/>
          <w:color w:val="000"/>
          <w:sz w:val="28"/>
          <w:szCs w:val="28"/>
        </w:rPr>
        <w:t xml:space="preserve">　　针对煤炭产业面临的形势和问题，我们要从以下三方面深刻认识煤炭产业高质量发展的重要意义：</w:t>
      </w:r>
    </w:p>
    <w:p>
      <w:pPr>
        <w:ind w:left="0" w:right="0" w:firstLine="560"/>
        <w:spacing w:before="450" w:after="450" w:line="312" w:lineRule="auto"/>
      </w:pPr>
      <w:r>
        <w:rPr>
          <w:rFonts w:ascii="宋体" w:hAnsi="宋体" w:eastAsia="宋体" w:cs="宋体"/>
          <w:color w:val="000"/>
          <w:sz w:val="28"/>
          <w:szCs w:val="28"/>
        </w:rPr>
        <w:t xml:space="preserve">　　一是xx转型发展、追赶超越的迫切要求。近年来，受资源区块饱和限制及国际油价持续震荡等不利因素，全市原油生产、加工量持续下滑，我市以能源为主导的经济受到严峻挑战，市委、市政府及时提出以煤补油等“四补”措施。我市煤炭资源储量丰富，煤炭产业已成为全市第二大经济支柱产业、重要基础能源产业。但从20_年我们煤炭产量突破x万吨以后，产能逐步下降，产量徘徊不前。尤其是去年xx煤业“610”、xx煤矿“114”两起事故发生后，安全生产形势严峻，煤炭行业全面整顿。目前，我市还有x处煤矿尚未复工复产，煤矿企业增效难、融资难。xx要实现追赶超越，工业是重要支撑，煤炭产业转型升级不仅是重大的经济任务，更是重大的政治任务。各级各部门必须站在全局和战略的高度，进一步增强推动煤炭产业高质量发展的责任感、紧迫感，与市委、市政府的决策部署保持目标同向、行动同步，坚决打赢煤炭产业高质量发展攻坚战。</w:t>
      </w:r>
    </w:p>
    <w:p>
      <w:pPr>
        <w:ind w:left="0" w:right="0" w:firstLine="560"/>
        <w:spacing w:before="450" w:after="450" w:line="312" w:lineRule="auto"/>
      </w:pPr>
      <w:r>
        <w:rPr>
          <w:rFonts w:ascii="宋体" w:hAnsi="宋体" w:eastAsia="宋体" w:cs="宋体"/>
          <w:color w:val="000"/>
          <w:sz w:val="28"/>
          <w:szCs w:val="28"/>
        </w:rPr>
        <w:t xml:space="preserve">　　二是构建煤炭现代工业体系的必由之路。xx煤炭开采历史悠久，至今有900余年历史。我们的煤炭等工业产品曾经有力地支援抗日战争和解放战争。建市之初，xx依靠丰富的煤炭和石油资源，大力发展工业经济，曾经一度走在全省前列，为支持国家建设做出重要贡献。xx百年工业历程，积淀了深厚的发展底蕴，这是我们推进煤炭产业高质量发展的最大基础和底气。在座各位都是煤炭行业的行家里手，推进煤炭产业高质量发展，是每一个有情怀的煤炭人义不容辞的使命。xx煤炭资源煤层薄，地质构造复杂，安全隐患大量存在；煤层固废含量高，开采成本和环保压力大。造成煤矿安全事故频发、企业效益差的主要原因是粗放式管理和低层次开发经营。企业规模越小，机械化、智能化水平越低，发生事故的概率和企业成本就越高。我本人在企业工作多年，深知安全和效益都是关乎企业生存的头等大事。实践证明，大型现代化、智能化煤矿能够有效遏制煤炭安全事故发生、提高资源利用率、增强企业竞争力。xx煤炭产业转型升级，要坚持以“安全、高效、绿色”为原则，以机械化、自动化、信息化、智能化为牵引，将采矿、人工智能与3S（地理信息、定位、遥感）等技术融为一体，逐步推进机械化换人、自动化减人，全面推行保水开采、充填开采等绿色开采技术，实现已有煤矿与新建煤矿的智能化生产，走技术研发、煤炭物流、安全生产、生态修护、环境治理、专业化服务的发展之路。</w:t>
      </w:r>
    </w:p>
    <w:p>
      <w:pPr>
        <w:ind w:left="0" w:right="0" w:firstLine="560"/>
        <w:spacing w:before="450" w:after="450" w:line="312" w:lineRule="auto"/>
      </w:pPr>
      <w:r>
        <w:rPr>
          <w:rFonts w:ascii="宋体" w:hAnsi="宋体" w:eastAsia="宋体" w:cs="宋体"/>
          <w:color w:val="000"/>
          <w:sz w:val="28"/>
          <w:szCs w:val="28"/>
        </w:rPr>
        <w:t xml:space="preserve">　　三是打造千亿级产业集群的战略选择。我市“十四五”规划提出打造“千亿级煤炭电力产业集群”的宏伟目标，推动煤炭产业高质量发展是实现这个战略目标的重要支撑。在国家“碳达峰”“碳中和”双碳目标的引领下，能源绿色智慧发展已成定局。我们既面临前所未有的挑战，也面临千载难逢的机遇。推进煤炭产业转型升级高质量发展，利益关系交错，工作程序复杂，工作要求严格，有些问题我们绕不开也躲不过。比如：矿井关闭、整合重组，必然会触及一些矿主的利益；煤矿长期积累起来的债务纠纷、劳资纠纷等问题可能会集中爆发；煤矿关闭后，可能带来矿工失业，等等。煤炭产业转型升级的进度和质量，关系到全市能源领域能否创造更多的经济效益和社会效益。因此，我们要敢于在“危”中寻“机”，充分把握和用好当前有利政策，坚定不移推进煤炭产业高质量发展。</w:t>
      </w:r>
    </w:p>
    <w:p>
      <w:pPr>
        <w:ind w:left="0" w:right="0" w:firstLine="560"/>
        <w:spacing w:before="450" w:after="450" w:line="312" w:lineRule="auto"/>
      </w:pPr>
      <w:r>
        <w:rPr>
          <w:rFonts w:ascii="宋体" w:hAnsi="宋体" w:eastAsia="宋体" w:cs="宋体"/>
          <w:color w:val="000"/>
          <w:sz w:val="28"/>
          <w:szCs w:val="28"/>
        </w:rPr>
        <w:t xml:space="preserve">　　二、突出重点，精准发力，努力推进xx煤炭产业转型升级</w:t>
      </w:r>
    </w:p>
    <w:p>
      <w:pPr>
        <w:ind w:left="0" w:right="0" w:firstLine="560"/>
        <w:spacing w:before="450" w:after="450" w:line="312" w:lineRule="auto"/>
      </w:pPr>
      <w:r>
        <w:rPr>
          <w:rFonts w:ascii="宋体" w:hAnsi="宋体" w:eastAsia="宋体" w:cs="宋体"/>
          <w:color w:val="000"/>
          <w:sz w:val="28"/>
          <w:szCs w:val="28"/>
        </w:rPr>
        <w:t xml:space="preserve">　　“十四五”期间，要按照“增储扩能、上大提小、提质增产”战略，持续深化煤炭产业供给侧结构性改革，加快煤炭产品分类生产、分级加工和分质利用，围绕“核心业态+延伸业态+关联业态”，打造煤炭全产业链，努力构建集约、安全、高效、绿色的现代煤炭产业体系。</w:t>
      </w:r>
    </w:p>
    <w:p>
      <w:pPr>
        <w:ind w:left="0" w:right="0" w:firstLine="560"/>
        <w:spacing w:before="450" w:after="450" w:line="312" w:lineRule="auto"/>
      </w:pPr>
      <w:r>
        <w:rPr>
          <w:rFonts w:ascii="宋体" w:hAnsi="宋体" w:eastAsia="宋体" w:cs="宋体"/>
          <w:color w:val="000"/>
          <w:sz w:val="28"/>
          <w:szCs w:val="28"/>
        </w:rPr>
        <w:t xml:space="preserve">　　一是扩大产业规模。要围绕产业链部署创新链，围绕创新链布局产业链，以打造陕北综合能源基地建设为目标，全力释放现有矿井优质产能。抓紧完善“十四五”规划煤炭章节专篇，持续推进《xx综合能源基地发展规划》实施，争取今年完成《xx省xx矿区总体规划》报批工作。尽快启动xx北部矿区规划新建的x处矿井，力争“十四五”时期形成北有xx、xx，中有xx、xx，东有xx，南有xx的开发格局，全市煤炭产能达到x万吨，产量突破x亿吨。</w:t>
      </w:r>
    </w:p>
    <w:p>
      <w:pPr>
        <w:ind w:left="0" w:right="0" w:firstLine="560"/>
        <w:spacing w:before="450" w:after="450" w:line="312" w:lineRule="auto"/>
      </w:pPr>
      <w:r>
        <w:rPr>
          <w:rFonts w:ascii="宋体" w:hAnsi="宋体" w:eastAsia="宋体" w:cs="宋体"/>
          <w:color w:val="000"/>
          <w:sz w:val="28"/>
          <w:szCs w:val="28"/>
        </w:rPr>
        <w:t xml:space="preserve">　　二是推进创新发展。要支持和鼓励煤矿企业加大科技创新投入，加快煤炭重大应用示范工程建设，提高企业核心竞争力。要积极与中国矿业大学等高校开展合作，充分发挥xx区院士工作站的技术研发作用，促进产学研一体化发展，为煤炭产业创新发展注入动力。要集中力量突破矿区开采技术难题和政策制约，支持企业大力开展煤层地下气化、煤气共采一体化等关键技术研究，有效提高吨煤工效，提升资源采收率。</w:t>
      </w:r>
    </w:p>
    <w:p>
      <w:pPr>
        <w:ind w:left="0" w:right="0" w:firstLine="560"/>
        <w:spacing w:before="450" w:after="450" w:line="312" w:lineRule="auto"/>
      </w:pPr>
      <w:r>
        <w:rPr>
          <w:rFonts w:ascii="宋体" w:hAnsi="宋体" w:eastAsia="宋体" w:cs="宋体"/>
          <w:color w:val="000"/>
          <w:sz w:val="28"/>
          <w:szCs w:val="28"/>
        </w:rPr>
        <w:t xml:space="preserve">　　三是促进智能高效。要大力推进“机械化换人、智能化减人”工作，围绕采掘系统、运输系统、智能控制等方面，加快井下设备在线诊断与远程运维系统建设，全面提升机械化、智能化开采水平。要鼓励创新智能化煤矿地质工作模式，提升基础地质数据与地质信息服务保障能力。要启动建设集生产、安全、调度、设备管理、地面储装运、洗选为一体的xx煤矿智能化管控信息平台，推广应用井上下无线终端平台，完善井上下工业环网，实现对各自动化、智能化子系统集中操作、集中监控和统一调度。</w:t>
      </w:r>
    </w:p>
    <w:p>
      <w:pPr>
        <w:ind w:left="0" w:right="0" w:firstLine="560"/>
        <w:spacing w:before="450" w:after="450" w:line="312" w:lineRule="auto"/>
      </w:pPr>
      <w:r>
        <w:rPr>
          <w:rFonts w:ascii="宋体" w:hAnsi="宋体" w:eastAsia="宋体" w:cs="宋体"/>
          <w:color w:val="000"/>
          <w:sz w:val="28"/>
          <w:szCs w:val="28"/>
        </w:rPr>
        <w:t xml:space="preserve">　　四是推动集群发展。要坚持资源资产化、企业股份化、区域集团化，着力培育资金雄厚、采矿技术先进、加工增值效果明显、具有市场竞争力的大企业大集团。要启动设立专项研究基金，支持煤矿企业申报，鼓励优强煤矿企业集团进入资本市场，解决融资难、融资贵等问题。要加大财政和税务支持力度，建立完善市、县政策性担保体系和财政奖补机制，全面落实税收优惠政策，加快省属国有煤矿企业“三供一业”移交工作，做好“去产能”煤矿企业职工安置，切实减轻企业负担。各金融、保险机构要加大对煤矿企业的支持力度，实行“有扶有控”的差别化金融保险政策，满足优质企业的合理信贷需求。要支持xx集团扩大资源覆盖，重点加快xx北部资源开发利用。要积极推广与河北中达、河南鹤壁、内蒙古汇能等专业化集团合作开发的成功经验，扩大煤炭对外开放步伐，加快推进与xx石油、中航油等大型企业的战略合作，走出一条以资源合作、产品合作、资本合作等多元化深度合作路线，形成以大型骨干企业为主的产业发展格局。</w:t>
      </w:r>
    </w:p>
    <w:p>
      <w:pPr>
        <w:ind w:left="0" w:right="0" w:firstLine="560"/>
        <w:spacing w:before="450" w:after="450" w:line="312" w:lineRule="auto"/>
      </w:pPr>
      <w:r>
        <w:rPr>
          <w:rFonts w:ascii="宋体" w:hAnsi="宋体" w:eastAsia="宋体" w:cs="宋体"/>
          <w:color w:val="000"/>
          <w:sz w:val="28"/>
          <w:szCs w:val="28"/>
        </w:rPr>
        <w:t xml:space="preserve">　　五是延伸产业链条。要在“煤”上做足文章，在“转”上下足功夫，力争“十四五”末煤炭加工转化率由目前的x%提高到x%，实现一次能源向二次能源、初级产品向高级产品转变。一要推进煤电清洁高效生产。把握全省煤电布局战略北移机遇，有序布局与民生供热、园区公用岛、资源综合利用、高端载能工业等协同匹配的背压式热电联产机组。煤、电双方要建立抱团取暖、共帮互助的合作机制，鼓励火电企业与煤矿企业签订了长期购销协议，形成稳定的供求关系，有效应对煤价大起大落，合理安排生产计划，实现煤电中长期均衡发展。二要大力发展下游产业。积极推广xx煤矸石制砖、xx粉煤灰制砖、煤泥综合利用等做法，建设煤炭生产、煤矸石发电、粉煤灰制建材循环利用产业园，发展环保型建筑用砖、新型墙体材料等建筑用材，实现资源循环高效利用。有条件的矿区要全面推进煤气共采一体化，坚持地面开发与井下抽采相结合，扩大生产规模。大力发展煤炭衍生产业和非煤能源，统筹做好关闭煤矿剩余煤炭、矿井水、地下空间等资源保护利用，稳妥推进煤炭采空（废弃矿井）煤层气抽采试验，有效开发利用煤炭开采过程中形成的地下空间及矿井水资源，打造治理利用新样本。支持鼓励企业加快煤矿液压支架、割煤机、煤巷综合掘进设备和煤矿小型零配件等本土化生产，扩大燃气发电机组生产规模，拓宽销售渠道，占领周边市场。</w:t>
      </w:r>
    </w:p>
    <w:p>
      <w:pPr>
        <w:ind w:left="0" w:right="0" w:firstLine="560"/>
        <w:spacing w:before="450" w:after="450" w:line="312" w:lineRule="auto"/>
      </w:pPr>
      <w:r>
        <w:rPr>
          <w:rFonts w:ascii="宋体" w:hAnsi="宋体" w:eastAsia="宋体" w:cs="宋体"/>
          <w:color w:val="000"/>
          <w:sz w:val="28"/>
          <w:szCs w:val="28"/>
        </w:rPr>
        <w:t xml:space="preserve">　　六是发展特殊煤种。xx煤是国内稀缺的44-45#气煤，但是品牌没有做起来，要大力实施“两个一”工程。一是针对我们特煤在配焦、气化、液化、煤化工综合利用的特种用途，积极打造一个xx特煤品牌。二是以现有特煤开采企业为基础，发起组建以特煤开采、加工、销售为一体的特煤公司，积极引进有实力雄厚的大公司、大集团作为战略投资者，引进资金、技术和先进经营管理模式，打造特煤上市公司。</w:t>
      </w:r>
    </w:p>
    <w:p>
      <w:pPr>
        <w:ind w:left="0" w:right="0" w:firstLine="560"/>
        <w:spacing w:before="450" w:after="450" w:line="312" w:lineRule="auto"/>
      </w:pPr>
      <w:r>
        <w:rPr>
          <w:rFonts w:ascii="宋体" w:hAnsi="宋体" w:eastAsia="宋体" w:cs="宋体"/>
          <w:color w:val="000"/>
          <w:sz w:val="28"/>
          <w:szCs w:val="28"/>
        </w:rPr>
        <w:t xml:space="preserve">　　七是落实以煤补油。市发改委、工信局要加强煤炭工业经济运行调度，主动帮助企业协调解决生产过程中遇到的困难和问题，确保煤炭产量稳定增长。要加强煤炭产业运行监测监控，深入宣传贯彻市委、市政府支持煤炭产业发展的利好政策，及时向企业反馈国内外市场信息，帮助企业做好销售工作。要加强煤炭统计工作，引导企业做好日常经济数据收集整理，力争在现有x户的基础上，再培植x到x户达到入统条件的生产企业。要创新工作方法，做好煤炭洗选加工企业和流通领域煤炭产品产值、存量的统计和管理工作，做到应统尽统。</w:t>
      </w:r>
    </w:p>
    <w:p>
      <w:pPr>
        <w:ind w:left="0" w:right="0" w:firstLine="560"/>
        <w:spacing w:before="450" w:after="450" w:line="312" w:lineRule="auto"/>
      </w:pPr>
      <w:r>
        <w:rPr>
          <w:rFonts w:ascii="宋体" w:hAnsi="宋体" w:eastAsia="宋体" w:cs="宋体"/>
          <w:color w:val="000"/>
          <w:sz w:val="28"/>
          <w:szCs w:val="28"/>
        </w:rPr>
        <w:t xml:space="preserve">　　三、优化服务，强化监管，保障煤炭产业安全高效绿色发展</w:t>
      </w:r>
    </w:p>
    <w:p>
      <w:pPr>
        <w:ind w:left="0" w:right="0" w:firstLine="560"/>
        <w:spacing w:before="450" w:after="450" w:line="312" w:lineRule="auto"/>
      </w:pPr>
      <w:r>
        <w:rPr>
          <w:rFonts w:ascii="宋体" w:hAnsi="宋体" w:eastAsia="宋体" w:cs="宋体"/>
          <w:color w:val="000"/>
          <w:sz w:val="28"/>
          <w:szCs w:val="28"/>
        </w:rPr>
        <w:t xml:space="preserve">　　要坚持把人民群众生命安全放在首位，推进企业安全生产监管规范化、精细化、数据化、智能化，全力降本、挖潜、增效，持续提升全市煤矿安全生产监管水平。</w:t>
      </w:r>
    </w:p>
    <w:p>
      <w:pPr>
        <w:ind w:left="0" w:right="0" w:firstLine="560"/>
        <w:spacing w:before="450" w:after="450" w:line="312" w:lineRule="auto"/>
      </w:pPr>
      <w:r>
        <w:rPr>
          <w:rFonts w:ascii="宋体" w:hAnsi="宋体" w:eastAsia="宋体" w:cs="宋体"/>
          <w:color w:val="000"/>
          <w:sz w:val="28"/>
          <w:szCs w:val="28"/>
        </w:rPr>
        <w:t xml:space="preserve">　　一是推进三年行动走深走实。要深入贯彻落实习近平总书记“两个根本”和“两个不放松”指示精神，做实做细煤矿安全生产大排查和三年行动集中攻坚，加强对已停产整改煤矿的监管，坚决杜绝停而不整、明停暗采行为发生。要严格落实安全生产党政领导责任、政府属地责任、部门监管责任和企业主体责任，组织专门技术力量推进煤矿领域“一停了之”“先停再说”等突出问题专项治理，全面落实“一停二整三关”和“三个一律”要求，对煤矿各大系统、各个风险点、风险环节和隐蔽致灾隐患进行不定期排查，及时发现隐患、落实整改，在确保安全的前提下保供稳价。</w:t>
      </w:r>
    </w:p>
    <w:p>
      <w:pPr>
        <w:ind w:left="0" w:right="0" w:firstLine="560"/>
        <w:spacing w:before="450" w:after="450" w:line="312" w:lineRule="auto"/>
      </w:pPr>
      <w:r>
        <w:rPr>
          <w:rFonts w:ascii="宋体" w:hAnsi="宋体" w:eastAsia="宋体" w:cs="宋体"/>
          <w:color w:val="000"/>
          <w:sz w:val="28"/>
          <w:szCs w:val="28"/>
        </w:rPr>
        <w:t xml:space="preserve">　　二是加强汛期安全生产监管。要加强雨季“三防”专项检查，强化“三专两探一撤”措施落实，扎实做好防汛检查、物资储备、应急救援等工作，建立灾害性天气预警和协调联动机制，加强防汛演练，强化值班值守，确保安全度汛。</w:t>
      </w:r>
    </w:p>
    <w:p>
      <w:pPr>
        <w:ind w:left="0" w:right="0" w:firstLine="560"/>
        <w:spacing w:before="450" w:after="450" w:line="312" w:lineRule="auto"/>
      </w:pPr>
      <w:r>
        <w:rPr>
          <w:rFonts w:ascii="宋体" w:hAnsi="宋体" w:eastAsia="宋体" w:cs="宋体"/>
          <w:color w:val="000"/>
          <w:sz w:val="28"/>
          <w:szCs w:val="28"/>
        </w:rPr>
        <w:t xml:space="preserve">　　三是保持打非治违高压态势。要用足用好法律武器，将“打非治违”纳入执法全过程，严厉打击“五假五超三瞒三不”擅自复产复工等违法违规行为，对超能力超强度超定员生产、蓄意隐瞒实际作业等重大隐患要追根溯源、查事警人，对停工停产煤矿落实包矿盯守责任，未经批准不予复工复产，对关闭煤矿定期巡查检查，严防“死灰复燃”。</w:t>
      </w:r>
    </w:p>
    <w:p>
      <w:pPr>
        <w:ind w:left="0" w:right="0" w:firstLine="560"/>
        <w:spacing w:before="450" w:after="450" w:line="312" w:lineRule="auto"/>
      </w:pPr>
      <w:r>
        <w:rPr>
          <w:rFonts w:ascii="宋体" w:hAnsi="宋体" w:eastAsia="宋体" w:cs="宋体"/>
          <w:color w:val="000"/>
          <w:sz w:val="28"/>
          <w:szCs w:val="28"/>
        </w:rPr>
        <w:t xml:space="preserve">　　同志们，推动xx煤炭产业高质量发展责任重大、使命光荣，是摆在我们面前的一次“大考”。全市各级各部门必须以高度负责的态度、严谨务实的作风、扎实有效的举措，创新实干，落细落实，全力以赴推动xx煤炭产业转型升级、高质量发展，以优异成绩庆祝建党100周年。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在开展党风廉政建设集体约谈会上的讲话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风廉政建设集体约谈会，既是全面学习贯彻党的十九大精神和习近平总书记系列重要讲话精神的再次动员，也是对贯彻落实全院生产经营工作推进会、解决存在问题的再次部署和要求。下面，我就如何做好全院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&gt;　　一、旗帜鲜明讲政治，牢固树立“四个意识”</w:t>
      </w:r>
    </w:p>
    <w:p>
      <w:pPr>
        <w:ind w:left="0" w:right="0" w:firstLine="560"/>
        <w:spacing w:before="450" w:after="450" w:line="312" w:lineRule="auto"/>
      </w:pPr>
      <w:r>
        <w:rPr>
          <w:rFonts w:ascii="宋体" w:hAnsi="宋体" w:eastAsia="宋体" w:cs="宋体"/>
          <w:color w:val="000"/>
          <w:sz w:val="28"/>
          <w:szCs w:val="28"/>
        </w:rPr>
        <w:t xml:space="preserve">　　一要坚定理想信仰，做政治上的明白人。理想和信仰是政治意识的核心，也是讲政治的关键。在座的每一位中层干部，尤其是党员干部，都要时刻牢记自己的第一身份是共产党员，党员必须姓党，第一职责是为党工作，始终保持政治定力，不为噪音所扰、不为歪风所惑、不为暗流所动,大是大非面前站稳政治立场，要明白什么能做什么不能做。十八大以来查处的“老虎”“苍蝇”，无一不是信念滑坡、信仰缺失，患上了“软骨病”。要提高政治站位，不仅要加强学习，还要不断提高自主学习的能力，在学习中由简单的“读、学、念”向“悟”转变，强化实践和应用，进一步牢固树立“四个意识”，增强“四个自信”，真正做到入脑入心。</w:t>
      </w:r>
    </w:p>
    <w:p>
      <w:pPr>
        <w:ind w:left="0" w:right="0" w:firstLine="560"/>
        <w:spacing w:before="450" w:after="450" w:line="312" w:lineRule="auto"/>
      </w:pPr>
      <w:r>
        <w:rPr>
          <w:rFonts w:ascii="宋体" w:hAnsi="宋体" w:eastAsia="宋体" w:cs="宋体"/>
          <w:color w:val="000"/>
          <w:sz w:val="28"/>
          <w:szCs w:val="28"/>
        </w:rPr>
        <w:t xml:space="preserve">　　二要顾大局识大体，自觉在大局下思考行动。“不谋全局者，不足以谋一域”。各位中层干部，特别是生产经营单位的负责人，要不断增强大局意识、战略意识，对全面从严治党这个大局了然于胸，不要只盯着自己的“一亩三分地”，要放下斤斤计较的小九九，精于谋划，善于统筹，自觉在大局下思考和行动。当前我院面临转型升级的关键时期，要用长远的发展眼光看问题。从大局来讲，要紧跟当前形势，时刻与党中央保持一致，抢抓新领域市场机遇的同时要做到合理合法。从细节上看，在项目承揽运行过程中，要加强对涉及人、财、物的重点单位和重点岗位的廉政教育。要做到常抓常学常念，积极探索适合基层单位的廉政教育和学习形式，努力提高学习效果。在对全局专项巡察整改意见的落实检查中，发现有些单位对项目部的学习不够重视，主要体现在施工项目上，对外聘施工管理人员的学习抓的不够，不仅对相关的廉政规定不知情，而且对院有关规定也不是太清楚，存在一定的管理漏洞。检查中存在的问题纪委已在中层干部群里进行了通报，各单位负责人在会后要对照问题清单逐条逐项整改，不能留尾巴，做到整改有痕，落实有印。</w:t>
      </w:r>
    </w:p>
    <w:p>
      <w:pPr>
        <w:ind w:left="0" w:right="0" w:firstLine="560"/>
        <w:spacing w:before="450" w:after="450" w:line="312" w:lineRule="auto"/>
      </w:pPr>
      <w:r>
        <w:rPr>
          <w:rFonts w:ascii="宋体" w:hAnsi="宋体" w:eastAsia="宋体" w:cs="宋体"/>
          <w:color w:val="000"/>
          <w:sz w:val="28"/>
          <w:szCs w:val="28"/>
        </w:rPr>
        <w:t xml:space="preserve">　　三要严守政治纪律和政治规矩，永葆政治合格。政治纪律是全体党员必须遵守的规矩。党员干部讲政治，必须把纪律、规矩意识挺在前面，贯穿到日常工作、学习和生活的方方面面，做到心里时时有纪律、言行处处守规矩。要不断强化“红线意识”，筑牢“底线思维”，自觉规范工作圈、净化生活圈，管住亲友圈，注重培养健康生活情趣，始终做到自重、自省、自警、自励，做到在党言党、在党为党、在党敬党。</w:t>
      </w:r>
    </w:p>
    <w:p>
      <w:pPr>
        <w:ind w:left="0" w:right="0" w:firstLine="560"/>
        <w:spacing w:before="450" w:after="450" w:line="312" w:lineRule="auto"/>
      </w:pPr>
      <w:r>
        <w:rPr>
          <w:rFonts w:ascii="宋体" w:hAnsi="宋体" w:eastAsia="宋体" w:cs="宋体"/>
          <w:color w:val="000"/>
          <w:sz w:val="28"/>
          <w:szCs w:val="28"/>
        </w:rPr>
        <w:t xml:space="preserve">&gt;　　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　　一是要把履行“一岗双责”放在心上、扛在肩上。基层单位的党风廉政建设工作，支部负主体责任。支部要义不容辞地把主体责任扛起来，这是责无旁贷的政治任务。在今年开展的支部建设标准化工作中，这也是一项重要内容。不仅要及时传达局、院两级党委关于党风廉政建设工作的部署，还要认真安排所在单位具体实施，并做好监督检查。单位负责人对所在单位党风廉政建设工作必须亲自抓、系统抓，把握重心、明确重点，确保党风廉政建设工作与业务管理工作同部署、同检查、同考核。责任决不能只停留在文件上，张贴在墙上，锁在抽屉里，要做到心中有数。要管好事更要管好人，自觉把党风廉政建设要求融入分管工作。</w:t>
      </w:r>
    </w:p>
    <w:p>
      <w:pPr>
        <w:ind w:left="0" w:right="0" w:firstLine="560"/>
        <w:spacing w:before="450" w:after="450" w:line="312" w:lineRule="auto"/>
      </w:pPr>
      <w:r>
        <w:rPr>
          <w:rFonts w:ascii="宋体" w:hAnsi="宋体" w:eastAsia="宋体" w:cs="宋体"/>
          <w:color w:val="000"/>
          <w:sz w:val="28"/>
          <w:szCs w:val="28"/>
        </w:rPr>
        <w:t xml:space="preserve">　　二是要创新形式，加强基层项目部人员的廉政教育。基层单位如何克服各种困难开展党风廉政建设的学习与教育，这是个老生常谈的问题。但在信息技术如此发达的今天，我想这不是个十分难解决的问题。目前各支部已采取微信课堂、QQ群、党员小书包等学习平台组织在野外生产的党员进行了学习。这不仅是学习方式的改变，也是各支部在工作观念和工作态度上的巨大转变。希望今后在工作中要继续保持这种主动解决问题的势头，加强基层项目部的学习教育，需要政治处、纪委配合的，我们一定大力支持配合，促进全院党建和党风廉政建设各项工作。</w:t>
      </w:r>
    </w:p>
    <w:p>
      <w:pPr>
        <w:ind w:left="0" w:right="0" w:firstLine="560"/>
        <w:spacing w:before="450" w:after="450" w:line="312" w:lineRule="auto"/>
      </w:pPr>
      <w:r>
        <w:rPr>
          <w:rFonts w:ascii="宋体" w:hAnsi="宋体" w:eastAsia="宋体" w:cs="宋体"/>
          <w:color w:val="000"/>
          <w:sz w:val="28"/>
          <w:szCs w:val="28"/>
        </w:rPr>
        <w:t xml:space="preserve">　　三是要强化落实，加强管理责任。各单位负责人和班子成员，要树立抓好党建就是最大的政绩观，把党风廉政建设工作作为分内之事而不是额外负担。要加强对权力的制约和监督，围绕重点岗位，严格排查存在或潜在的廉政风险点，把可能出现的漏洞及时堵住。在效能监察中，我们发现的财务票据审核不严的现象，在历年检查中都有出现，由此反映出基层单位对整改意见落实的还不到位，还存在一定的管理漏洞，这些问题一定要引起各单位负责人的高度重视，确保支付合规资金安全。生产经营单位负责人在严格工程管理、工程单价确定、工程结算、施工队选用、物资材料选购、雇工等存在廉政风险点的事项上，必须要进行市场调查，会议研究，集体决策，公开透明，要接受监督。基层单位领导班子成员要落实、落细党风廉政建设责任，对分管范围内的各项工作进行廉政风险评估，对存在风险点的关键环节要有针对性的开展事前约谈提醒，打好预防针；要严格事中监督检查，加强过程管控。各支部书记和纪检委员要认真履职，监督检查“一岗双责”落实情况，及时发现问题，逐项落实整改。同时，要进一步强化考核，严格奖惩兑现，出现违规违纪问题，要视情节轻重追究分管领导甚至主要领导的责任，形成齐抓共管的落实局面。</w:t>
      </w:r>
    </w:p>
    <w:p>
      <w:pPr>
        <w:ind w:left="0" w:right="0" w:firstLine="560"/>
        <w:spacing w:before="450" w:after="450" w:line="312" w:lineRule="auto"/>
      </w:pPr>
      <w:r>
        <w:rPr>
          <w:rFonts w:ascii="宋体" w:hAnsi="宋体" w:eastAsia="宋体" w:cs="宋体"/>
          <w:color w:val="000"/>
          <w:sz w:val="28"/>
          <w:szCs w:val="28"/>
        </w:rPr>
        <w:t xml:space="preserve">&gt;　　三、强化内部管理，建立廉政长效机制</w:t>
      </w:r>
    </w:p>
    <w:p>
      <w:pPr>
        <w:ind w:left="0" w:right="0" w:firstLine="560"/>
        <w:spacing w:before="450" w:after="450" w:line="312" w:lineRule="auto"/>
      </w:pPr>
      <w:r>
        <w:rPr>
          <w:rFonts w:ascii="宋体" w:hAnsi="宋体" w:eastAsia="宋体" w:cs="宋体"/>
          <w:color w:val="000"/>
          <w:sz w:val="28"/>
          <w:szCs w:val="28"/>
        </w:rPr>
        <w:t xml:space="preserve">　　一是要狠抓工程质量。技术主管部门、负责人要切实负起质量监管责任，对地质成果质量、工程质量要常检查，发现问题及时解决，确保各项工作顺利实施。</w:t>
      </w:r>
    </w:p>
    <w:p>
      <w:pPr>
        <w:ind w:left="0" w:right="0" w:firstLine="560"/>
        <w:spacing w:before="450" w:after="450" w:line="312" w:lineRule="auto"/>
      </w:pPr>
      <w:r>
        <w:rPr>
          <w:rFonts w:ascii="宋体" w:hAnsi="宋体" w:eastAsia="宋体" w:cs="宋体"/>
          <w:color w:val="000"/>
          <w:sz w:val="28"/>
          <w:szCs w:val="28"/>
        </w:rPr>
        <w:t xml:space="preserve">　　二是要抓工程进度。现在正是生产黄金时间，各生产单位要做好野外生产工作，工程进度滞后的单位，要合理布置工作任务，延长有效工作时间，保证项目能够按期完成。</w:t>
      </w:r>
    </w:p>
    <w:p>
      <w:pPr>
        <w:ind w:left="0" w:right="0" w:firstLine="560"/>
        <w:spacing w:before="450" w:after="450" w:line="312" w:lineRule="auto"/>
      </w:pPr>
      <w:r>
        <w:rPr>
          <w:rFonts w:ascii="宋体" w:hAnsi="宋体" w:eastAsia="宋体" w:cs="宋体"/>
          <w:color w:val="000"/>
          <w:sz w:val="28"/>
          <w:szCs w:val="28"/>
        </w:rPr>
        <w:t xml:space="preserve">　　三是要加强对外协施工队伍的监管。项目负责、施工员、安全员要常驻现场，严格按设计施工，保证工程质量。</w:t>
      </w:r>
    </w:p>
    <w:p>
      <w:pPr>
        <w:ind w:left="0" w:right="0" w:firstLine="560"/>
        <w:spacing w:before="450" w:after="450" w:line="312" w:lineRule="auto"/>
      </w:pPr>
      <w:r>
        <w:rPr>
          <w:rFonts w:ascii="宋体" w:hAnsi="宋体" w:eastAsia="宋体" w:cs="宋体"/>
          <w:color w:val="000"/>
          <w:sz w:val="28"/>
          <w:szCs w:val="28"/>
        </w:rPr>
        <w:t xml:space="preserve">　　四是要严格审核报销凭证。在财务报销过程中要严格遵守《财务管理办法》，单位负责人和核算员要严格把关，对不合规的票据坚决不能报销。</w:t>
      </w:r>
    </w:p>
    <w:p>
      <w:pPr>
        <w:ind w:left="0" w:right="0" w:firstLine="560"/>
        <w:spacing w:before="450" w:after="450" w:line="312" w:lineRule="auto"/>
      </w:pPr>
      <w:r>
        <w:rPr>
          <w:rFonts w:ascii="宋体" w:hAnsi="宋体" w:eastAsia="宋体" w:cs="宋体"/>
          <w:color w:val="000"/>
          <w:sz w:val="28"/>
          <w:szCs w:val="28"/>
        </w:rPr>
        <w:t xml:space="preserve">　　五是要利用生产空闲时间，见缝插针，做好干部职工思想教育和理论学习工作，要以“高压线”要求严明政治纪律，努力拉好“防护网”，筑好“防护墙”,从思想上牢筑反腐倡廉防线。学习教育要从细节入手，从具体问题抓起，严禁用公款请客送礼、收受下属单位或与工作有关的吃请和收受土特产等行为。对我行我素、顶风违纪的人和事要进行严肃查处。中层干部要率先垂范，严格落实地矿局落实中央八项规定精神实施细则，守好底线，靠实第一责任，抓好教育监督，严格责任追究，把落实“一岗双责”作为领导干部工作的份内之事，真正形成党风廉政建设与生产经营中心工作良性互动、协调发展的局面。</w:t>
      </w:r>
    </w:p>
    <w:p>
      <w:pPr>
        <w:ind w:left="0" w:right="0" w:firstLine="560"/>
        <w:spacing w:before="450" w:after="450" w:line="312" w:lineRule="auto"/>
      </w:pPr>
      <w:r>
        <w:rPr>
          <w:rFonts w:ascii="宋体" w:hAnsi="宋体" w:eastAsia="宋体" w:cs="宋体"/>
          <w:color w:val="000"/>
          <w:sz w:val="28"/>
          <w:szCs w:val="28"/>
        </w:rPr>
        <w:t xml:space="preserve">　　同志们，我们这次集体约谈不仅是对全院干部的再次廉政教育，也体现了组织的关心和爱护，我们一定要让红脸出汗、咬耳扯袖成为常态，切实落实“一岗双责”，突出问题导向，保持头脑清醒。不仅要把经济搞上去，还要确保我们的干部职工不出问题，确保工作有人抓、问题有人管、责任有人担，要形成经济建设和廉政建设双赢的局面，为全院经济转型升级提供强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2025-04-04T08:18:24+08:00</dcterms:created>
  <dcterms:modified xsi:type="dcterms:W3CDTF">2025-04-04T08:18:24+08:00</dcterms:modified>
</cp:coreProperties>
</file>

<file path=docProps/custom.xml><?xml version="1.0" encoding="utf-8"?>
<Properties xmlns="http://schemas.openxmlformats.org/officeDocument/2006/custom-properties" xmlns:vt="http://schemas.openxmlformats.org/officeDocument/2006/docPropsVTypes"/>
</file>