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家长会学生代表纪律发言稿初中</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纪律发言稿初中5篇家长会让我们明白，父母是孩子的第一个老师，中学时期是为孩子世界观打基础的时期，父母的言行会给孩子深远的影响。那么，如果让你写家长会的发言稿，你会怎么写？你是否在找正准备撰写“家长会学生代表纪律发言稿初中”，下...</w:t>
      </w:r>
    </w:p>
    <w:p>
      <w:pPr>
        <w:ind w:left="0" w:right="0" w:firstLine="560"/>
        <w:spacing w:before="450" w:after="450" w:line="312" w:lineRule="auto"/>
      </w:pPr>
      <w:r>
        <w:rPr>
          <w:rFonts w:ascii="宋体" w:hAnsi="宋体" w:eastAsia="宋体" w:cs="宋体"/>
          <w:color w:val="000"/>
          <w:sz w:val="28"/>
          <w:szCs w:val="28"/>
        </w:rPr>
        <w:t xml:space="preserve">家长会学生代表纪律发言稿初中5篇</w:t>
      </w:r>
    </w:p>
    <w:p>
      <w:pPr>
        <w:ind w:left="0" w:right="0" w:firstLine="560"/>
        <w:spacing w:before="450" w:after="450" w:line="312" w:lineRule="auto"/>
      </w:pPr>
      <w:r>
        <w:rPr>
          <w:rFonts w:ascii="宋体" w:hAnsi="宋体" w:eastAsia="宋体" w:cs="宋体"/>
          <w:color w:val="000"/>
          <w:sz w:val="28"/>
          <w:szCs w:val="28"/>
        </w:rPr>
        <w:t xml:space="preserve">家长会让我们明白，父母是孩子的第一个老师，中学时期是为孩子世界观打基础的时期，父母的言行会给孩子深远的影响。那么，如果让你写家长会的发言稿，你会怎么写？你是否在找正准备撰写“家长会学生代表纪律发言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家长会学生代表纪律发言稿初中篇3</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我是高二(8)班班长___。</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__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2024-11-22T15:42:00+08:00</dcterms:created>
  <dcterms:modified xsi:type="dcterms:W3CDTF">2024-11-22T15:42:00+08:00</dcterms:modified>
</cp:coreProperties>
</file>

<file path=docProps/custom.xml><?xml version="1.0" encoding="utf-8"?>
<Properties xmlns="http://schemas.openxmlformats.org/officeDocument/2006/custom-properties" xmlns:vt="http://schemas.openxmlformats.org/officeDocument/2006/docPropsVTypes"/>
</file>