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抒发爱国情怀的演讲稿</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抒发爱国情怀的演讲稿范文5篇少年是国家的未来，是祖国的希望，少年爱国则国家才有希望，才有未来，才有永远屹立于世界民族之林的资本，下面是小编为大家带来的抒发爱国情怀的演讲稿范文，希望大家能够喜欢!抒发爱国情怀的演讲稿（精选篇1）尊敬的教师们，...</w:t>
      </w:r>
    </w:p>
    <w:p>
      <w:pPr>
        <w:ind w:left="0" w:right="0" w:firstLine="560"/>
        <w:spacing w:before="450" w:after="450" w:line="312" w:lineRule="auto"/>
      </w:pPr>
      <w:r>
        <w:rPr>
          <w:rFonts w:ascii="宋体" w:hAnsi="宋体" w:eastAsia="宋体" w:cs="宋体"/>
          <w:color w:val="000"/>
          <w:sz w:val="28"/>
          <w:szCs w:val="28"/>
        </w:rPr>
        <w:t xml:space="preserve">抒发爱国情怀的演讲稿范文5篇</w:t>
      </w:r>
    </w:p>
    <w:p>
      <w:pPr>
        <w:ind w:left="0" w:right="0" w:firstLine="560"/>
        <w:spacing w:before="450" w:after="450" w:line="312" w:lineRule="auto"/>
      </w:pPr>
      <w:r>
        <w:rPr>
          <w:rFonts w:ascii="宋体" w:hAnsi="宋体" w:eastAsia="宋体" w:cs="宋体"/>
          <w:color w:val="000"/>
          <w:sz w:val="28"/>
          <w:szCs w:val="28"/>
        </w:rPr>
        <w:t xml:space="preserve">少年是国家的未来，是祖国的希望，少年爱国则国家才有希望，才有未来，才有永远屹立于世界民族之林的资本，下面是小编为大家带来的抒发爱国情怀的演讲稿范文，希望大家能够喜欢!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2025-04-04T08:15:51+08:00</dcterms:created>
  <dcterms:modified xsi:type="dcterms:W3CDTF">2025-04-04T08:15:51+08:00</dcterms:modified>
</cp:coreProperties>
</file>

<file path=docProps/custom.xml><?xml version="1.0" encoding="utf-8"?>
<Properties xmlns="http://schemas.openxmlformats.org/officeDocument/2006/custom-properties" xmlns:vt="http://schemas.openxmlformats.org/officeDocument/2006/docPropsVTypes"/>
</file>