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202_人大工作报告讨论发言稿七篇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以下是为大家整理的关于20_人大工作报告讨论发言稿的文章7篇 ,欢迎品鉴！【篇一】20_人大工作报告讨论发言稿　　这天空上午，...</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以下是为大家整理的关于20_人大工作报告讨论发言稿的文章7篇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【篇一】20_人大工作报告讨论发言稿</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【篇二】20_人大工作报告讨论发言稿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这次大会选举我担任XX市第XX届监察委员会主任，这是组织对我的重托，是各位代表对我的信任和支持，在此我衷心地表示感谢。监察委员会是党领导下的反腐败工作机构，担负着维护宪法和法律权威，依法监察公职人员行使公权力，调查职务违法和职务犯罪，开展廉政建设和反腐败工作等重要职责。作为我市首任监委主任，我倍感荣幸，也深知责任重大，任务艰巨。</w:t>
      </w:r>
    </w:p>
    <w:p>
      <w:pPr>
        <w:ind w:left="0" w:right="0" w:firstLine="560"/>
        <w:spacing w:before="450" w:after="450" w:line="312" w:lineRule="auto"/>
      </w:pPr>
      <w:r>
        <w:rPr>
          <w:rFonts w:ascii="宋体" w:hAnsi="宋体" w:eastAsia="宋体" w:cs="宋体"/>
          <w:color w:val="000"/>
          <w:sz w:val="28"/>
          <w:szCs w:val="28"/>
        </w:rPr>
        <w:t xml:space="preserve">　　作为一名公职人员，同时还是一名有着XX年党龄的共产党员，入党时的誓言音犹在耳。今后工作中，我将始终践行全心全意为人民服务的宗旨，用好人民赋予的权力，不忘初心、牢记使命，坚持以习近平新时代中国特色社会主义思想为指导，紧紧围绕社会稳定和长治久安总目标，坚决贯彻落实党中央、自治区党委和市委的决策部署，聚焦我市监察委员会中心任务，自觉接受市人大及其常委会、人大代表及人民群众的监督，以严的标准、实的作风、铁的担当，尽心尽责履职，用惩治腐败的成效作为向人民群众交一份满意的答案。</w:t>
      </w:r>
    </w:p>
    <w:p>
      <w:pPr>
        <w:ind w:left="0" w:right="0" w:firstLine="560"/>
        <w:spacing w:before="450" w:after="450" w:line="312" w:lineRule="auto"/>
      </w:pPr>
      <w:r>
        <w:rPr>
          <w:rFonts w:ascii="宋体" w:hAnsi="宋体" w:eastAsia="宋体" w:cs="宋体"/>
          <w:color w:val="000"/>
          <w:sz w:val="28"/>
          <w:szCs w:val="28"/>
        </w:rPr>
        <w:t xml:space="preserve">　　一是增强政治意识，坚定正确方向。党和人民赋予了监察职责与权力，对党忠诚、对人民忠诚是监察干部的生命线和立身之本。我将始终坚定政治信念，不断加强政治理论学习，深入学习贯彻党的十九届XX中全会精神、习近平新时代中国特色社会主义思想，用坚实的理论基础来武装头脑，不断强化“四种意识”，提升政治责任感和敏锐性，坚决贯彻执行党的路线、方针、政策和各项决策部署，把对党和人民的忠诚融入到对事业的尽心尽责之中，坚定服从自治区监委和市委的领导，确保监察工作始终保持正确的航向。</w:t>
      </w:r>
    </w:p>
    <w:p>
      <w:pPr>
        <w:ind w:left="0" w:right="0" w:firstLine="560"/>
        <w:spacing w:before="450" w:after="450" w:line="312" w:lineRule="auto"/>
      </w:pPr>
      <w:r>
        <w:rPr>
          <w:rFonts w:ascii="宋体" w:hAnsi="宋体" w:eastAsia="宋体" w:cs="宋体"/>
          <w:color w:val="000"/>
          <w:sz w:val="28"/>
          <w:szCs w:val="28"/>
        </w:rPr>
        <w:t xml:space="preserve">　　二是强化系统学习，提升综合素质。监委工作是一个全新的领域，对我个人的能力和素质提出了更高的要求。我将牢固树立终身学习的理念，坚持以端正的态度和饱满的热情，积极投入到方针政策、法律法规和监察业务等的学习之中，主动向先试先行地区学习，及时更新执法执纪观念，努力保持与时俱进，不断丰富知识储备、更新知识结构，为履职尽责提供坚强的理论和业务保障。坚持学思践悟，注重学用结合，做到知行合一，切实将学习成果转化到日常具体工作中，不断提升做好纪检监察工作的能力和水平。</w:t>
      </w:r>
    </w:p>
    <w:p>
      <w:pPr>
        <w:ind w:left="0" w:right="0" w:firstLine="560"/>
        <w:spacing w:before="450" w:after="450" w:line="312" w:lineRule="auto"/>
      </w:pPr>
      <w:r>
        <w:rPr>
          <w:rFonts w:ascii="宋体" w:hAnsi="宋体" w:eastAsia="宋体" w:cs="宋体"/>
          <w:color w:val="000"/>
          <w:sz w:val="28"/>
          <w:szCs w:val="28"/>
        </w:rPr>
        <w:t xml:space="preserve">　　三是依纪依法履职，努力担当作为。忠实履行《党章》和《宪法》赋予的神圣职责，坚决贯彻落实全面从严治党各项部署要求，在反腐败工作中始终保持永远在路上的恒心和韧劲。坚持求真务实、主动作为，进一步增强责任感和进取心，把监察工作当成事业来做，始终保持奋发有为的精神状态，在优化机构设置、完善制度机制、依纪依法履职、强化监督制约上下功夫，紧紧围绕监督、调查、处置三项职责，法规范行使手中职权，为守住XX这一片干部干事创业，群众安居乐业的绿水青山而不懈努力。</w:t>
      </w:r>
    </w:p>
    <w:p>
      <w:pPr>
        <w:ind w:left="0" w:right="0" w:firstLine="560"/>
        <w:spacing w:before="450" w:after="450" w:line="312" w:lineRule="auto"/>
      </w:pPr>
      <w:r>
        <w:rPr>
          <w:rFonts w:ascii="宋体" w:hAnsi="宋体" w:eastAsia="宋体" w:cs="宋体"/>
          <w:color w:val="000"/>
          <w:sz w:val="28"/>
          <w:szCs w:val="28"/>
        </w:rPr>
        <w:t xml:space="preserve">　　四是自觉接受监督，保障科学用权。作为监督执纪者，并不具备天然的“免疫力”，必须牢固树立“监督者更要带头接受监督”的意识，敢于接受监督，自觉接受监督。不断加强机制建设，主动接受上级监委监督、人大监督和社会监督，正确履行监督、调查、处置职责，坚决防止职权滥用，自觉做到依法依纪依规办事。认真听取多方意见，不断提高行使监察职责的科学性和民主性，确保监察工作始终在各方监督中前进，坚决维护党纪国法的严肃性、公正性和权威性。</w:t>
      </w:r>
    </w:p>
    <w:p>
      <w:pPr>
        <w:ind w:left="0" w:right="0" w:firstLine="560"/>
        <w:spacing w:before="450" w:after="450" w:line="312" w:lineRule="auto"/>
      </w:pPr>
      <w:r>
        <w:rPr>
          <w:rFonts w:ascii="宋体" w:hAnsi="宋体" w:eastAsia="宋体" w:cs="宋体"/>
          <w:color w:val="000"/>
          <w:sz w:val="28"/>
          <w:szCs w:val="28"/>
        </w:rPr>
        <w:t xml:space="preserve">　　五是严格自律要求，做到清正廉洁。打铁必须自身硬。谨记执纪者必先守纪，律人者必先律己，率先增强规矩意识和法纪律观念，严格遵守党纪法规和各项规章制度。时刻保持清醒头脑，坚持以身作则、廉洁自律，秉公办事、清白做人，自觉抵御各种诱惑和不正之风，时时处处展现纪检监察干部良好形象。在管好自己的同时，严格要求家人及分管范围内的工作人员。加强监委班子和干部队伍建设，把从严要求贯穿到监察队伍建设的全过程，努力打造一支让党放心、人民信赖、敢于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【篇三】20_人大工作报告讨论发言稿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w:t>
      </w:r>
    </w:p>
    <w:p>
      <w:pPr>
        <w:ind w:left="0" w:right="0" w:firstLine="560"/>
        <w:spacing w:before="450" w:after="450" w:line="312" w:lineRule="auto"/>
      </w:pPr>
      <w:r>
        <w:rPr>
          <w:rFonts w:ascii="黑体" w:hAnsi="黑体" w:eastAsia="黑体" w:cs="黑体"/>
          <w:color w:val="000000"/>
          <w:sz w:val="36"/>
          <w:szCs w:val="36"/>
          <w:b w:val="1"/>
          <w:bCs w:val="1"/>
        </w:rPr>
        <w:t xml:space="preserve">【篇四】20_人大工作报告讨论发言稿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【篇五】20_人大工作报告讨论发言稿</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【篇六】20_人大工作报告讨论发言稿</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【篇七】20_人大工作报告讨论发言稿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2025-04-04T08:59:40+08:00</dcterms:created>
  <dcterms:modified xsi:type="dcterms:W3CDTF">2025-04-04T08:59:40+08:00</dcterms:modified>
</cp:coreProperties>
</file>

<file path=docProps/custom.xml><?xml version="1.0" encoding="utf-8"?>
<Properties xmlns="http://schemas.openxmlformats.org/officeDocument/2006/custom-properties" xmlns:vt="http://schemas.openxmlformats.org/officeDocument/2006/docPropsVTypes"/>
</file>