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枫桥经验发言材料【3篇】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发言稿是参加会议者为了在会议或重要活动上表达自己意见、看法或汇报思想工作情况而事先准备好的文稿。下面是小编精心整理的枫桥经验发言材料【3篇】，仅供参考，大家一起来看看吧。第一篇: 枫桥经验发言材料社会的发展,往往离不开党的正确群众路线,在学...</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发言稿是参加会议者为了在会议或重要活动上表达自己意见、看法或汇报思想工作情况而事先准备好的文稿。下面是小编精心整理的枫桥经验发言材料【3篇】，仅供参考，大家一起来看看吧。[_TAG_h2]第一篇: 枫桥经验发言材料</w:t>
      </w:r>
    </w:p>
    <w:p>
      <w:pPr>
        <w:ind w:left="0" w:right="0" w:firstLine="560"/>
        <w:spacing w:before="450" w:after="450" w:line="312" w:lineRule="auto"/>
      </w:pPr>
      <w:r>
        <w:rPr>
          <w:rFonts w:ascii="宋体" w:hAnsi="宋体" w:eastAsia="宋体" w:cs="宋体"/>
          <w:color w:val="000"/>
          <w:sz w:val="28"/>
          <w:szCs w:val="28"/>
        </w:rPr>
        <w:t xml:space="preserve">社会的发展,往往离不开党的正确群众路线,在学了习主席就“枫桥经验”指示的提出后,我深有感触,并结合自己作为一名党员,更加要加强对自身的要求,同时多做实事,为民排忧.</w:t>
      </w:r>
    </w:p>
    <w:p>
      <w:pPr>
        <w:ind w:left="0" w:right="0" w:firstLine="560"/>
        <w:spacing w:before="450" w:after="450" w:line="312" w:lineRule="auto"/>
      </w:pPr>
      <w:r>
        <w:rPr>
          <w:rFonts w:ascii="宋体" w:hAnsi="宋体" w:eastAsia="宋体" w:cs="宋体"/>
          <w:color w:val="000"/>
          <w:sz w:val="28"/>
          <w:szCs w:val="28"/>
        </w:rPr>
        <w:t xml:space="preserve">20世纪60年代初,诸暨市枫桥镇在社会主义教育运动中创造“发动和依靠群众,坚持矛盾不上交,就地解决,实现捕人少,治安好”的“枫桥经验”,此后被广泛效仿.</w:t>
      </w:r>
    </w:p>
    <w:p>
      <w:pPr>
        <w:ind w:left="0" w:right="0" w:firstLine="560"/>
        <w:spacing w:before="450" w:after="450" w:line="312" w:lineRule="auto"/>
      </w:pPr>
      <w:r>
        <w:rPr>
          <w:rFonts w:ascii="宋体" w:hAnsi="宋体" w:eastAsia="宋体" w:cs="宋体"/>
          <w:color w:val="000"/>
          <w:sz w:val="28"/>
          <w:szCs w:val="28"/>
        </w:rPr>
        <w:t xml:space="preserve">我国是一个人口大国,在抗日战争时期充分显示了人民群众的巨大力量.抗战胜利后共产党成为了我国的执政党,继续带领我国人民走向幸福之路.但在这样的旅途中,两者的关系应该如何定义,领导者与被领导者?不是.共产党员和人民群众之间应是平等关系,没有所谓的高低之分.党员作为人民的公仆是要以群众的利益为出发点,走群众路线,从群众中来到群众中去,一切为群众着想.</w:t>
      </w:r>
    </w:p>
    <w:p>
      <w:pPr>
        <w:ind w:left="0" w:right="0" w:firstLine="560"/>
        <w:spacing w:before="450" w:after="450" w:line="312" w:lineRule="auto"/>
      </w:pPr>
      <w:r>
        <w:rPr>
          <w:rFonts w:ascii="宋体" w:hAnsi="宋体" w:eastAsia="宋体" w:cs="宋体"/>
          <w:color w:val="000"/>
          <w:sz w:val="28"/>
          <w:szCs w:val="28"/>
        </w:rPr>
        <w:t xml:space="preserve">“枫桥经验”将重点放在了群众身上,创造了一套就地解决矛盾的新模式,值得广大的共产党员学习借鉴.我国不仅人口众多,而且地域辽阔.倘若发生在各地的问题都需要集中上报集中处理的话就会造成问题拥堵、解决效率低下的后果,不仅问题得不到及时解决,还有可能造成人心浮动.当地的共产党员遇到问题就在当地协调,为群众办实事,了解情况后即使解决,提高办事效率,造就和谐社会.</w:t>
      </w:r>
    </w:p>
    <w:p>
      <w:pPr>
        <w:ind w:left="0" w:right="0" w:firstLine="560"/>
        <w:spacing w:before="450" w:after="450" w:line="312" w:lineRule="auto"/>
      </w:pPr>
      <w:r>
        <w:rPr>
          <w:rFonts w:ascii="宋体" w:hAnsi="宋体" w:eastAsia="宋体" w:cs="宋体"/>
          <w:color w:val="000"/>
          <w:sz w:val="28"/>
          <w:szCs w:val="28"/>
        </w:rPr>
        <w:t xml:space="preserve">作为当代党员,能做的应该做的有很多.我们是一支为人民群众办事的队伍,要贯彻落实党的十八大精神,加强党员干部作风建设;认真处理群众来信来访和举报投诉,发现案件线索及时移送相关部门查处;建立健全腐败风险预警防控的长效机制;以人为本,以人的发展为尺度考察社会的发展,把人的能动和全面发展做为历史进步的标志;着重抓好业务能力和管理水平,增强基层党组织的凝聚力和执行力;通过多种渠道、采取有效措施全面提高党员整体素质,促使每个党员充分发挥先锋模范作用.</w:t>
      </w:r>
    </w:p>
    <w:p>
      <w:pPr>
        <w:ind w:left="0" w:right="0" w:firstLine="560"/>
        <w:spacing w:before="450" w:after="450" w:line="312" w:lineRule="auto"/>
      </w:pPr>
      <w:r>
        <w:rPr>
          <w:rFonts w:ascii="宋体" w:hAnsi="宋体" w:eastAsia="宋体" w:cs="宋体"/>
          <w:color w:val="000"/>
          <w:sz w:val="28"/>
          <w:szCs w:val="28"/>
        </w:rPr>
        <w:t xml:space="preserve">“枫桥经验”是一个成功的典范,是党员干部需要去认真学习借鉴的群众模式.希望可以通过再接再厉,创造出更多的成功模式,共创和谐社会.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 枫桥经验发言材料</w:t>
      </w:r>
    </w:p>
    <w:p>
      <w:pPr>
        <w:ind w:left="0" w:right="0" w:firstLine="560"/>
        <w:spacing w:before="450" w:after="450" w:line="312" w:lineRule="auto"/>
      </w:pPr>
      <w:r>
        <w:rPr>
          <w:rFonts w:ascii="宋体" w:hAnsi="宋体" w:eastAsia="宋体" w:cs="宋体"/>
          <w:color w:val="000"/>
          <w:sz w:val="28"/>
          <w:szCs w:val="28"/>
        </w:rPr>
        <w:t xml:space="preserve">近日，中共中央印发新修订的《中国共产党农村基层组织工作条例》提出，推广新时代“枫桥经验”，推进乡村法治建设，提升乡村德治水平，建设平安乡村。</w:t>
      </w:r>
    </w:p>
    <w:p>
      <w:pPr>
        <w:ind w:left="0" w:right="0" w:firstLine="560"/>
        <w:spacing w:before="450" w:after="450" w:line="312" w:lineRule="auto"/>
      </w:pPr>
      <w:r>
        <w:rPr>
          <w:rFonts w:ascii="宋体" w:hAnsi="宋体" w:eastAsia="宋体" w:cs="宋体"/>
          <w:color w:val="000"/>
          <w:sz w:val="28"/>
          <w:szCs w:val="28"/>
        </w:rPr>
        <w:t xml:space="preserve">上个世纪60年代初，浙江诸暨枫桥通过发动和依靠群众，就地化解矛盾，坚持矛盾不上交，实现了“捕人少，治安好”，“枫桥经验”由此诞生。半个多世纪过去了，“枫桥经验”的内涵在新时代更加丰富，从过去单纯的化解矛盾纠纷、维护治安稳定，拓展到防范化解基层各领域安全风险，成为创新基层社会治理、促进社会平安和谐的重要法宝。</w:t>
      </w:r>
    </w:p>
    <w:p>
      <w:pPr>
        <w:ind w:left="0" w:right="0" w:firstLine="560"/>
        <w:spacing w:before="450" w:after="450" w:line="312" w:lineRule="auto"/>
      </w:pPr>
      <w:r>
        <w:rPr>
          <w:rFonts w:ascii="宋体" w:hAnsi="宋体" w:eastAsia="宋体" w:cs="宋体"/>
          <w:color w:val="000"/>
          <w:sz w:val="28"/>
          <w:szCs w:val="28"/>
        </w:rPr>
        <w:t xml:space="preserve">“枫桥经验”为何历久弥新?源于现实的需要。党的十八大以来，基层党组织在引领基层治理方面取得了很大成绩，但一些地方基层党组织软化、弱化、边缘化，基层战斗堡垒作用没有得到充分发挥。一些基层干部运用法治思维和法治方式处理问题的能力不强，没有及时依法回应、解决群众的合法合理诉求，以致矛盾激发。一些地方滥办酒席、天价彩礼、不赡养老人等情况屡禁不止，乡风文明受到挑战。</w:t>
      </w:r>
    </w:p>
    <w:p>
      <w:pPr>
        <w:ind w:left="0" w:right="0" w:firstLine="560"/>
        <w:spacing w:before="450" w:after="450" w:line="312" w:lineRule="auto"/>
      </w:pPr>
      <w:r>
        <w:rPr>
          <w:rFonts w:ascii="宋体" w:hAnsi="宋体" w:eastAsia="宋体" w:cs="宋体"/>
          <w:color w:val="000"/>
          <w:sz w:val="28"/>
          <w:szCs w:val="28"/>
        </w:rPr>
        <w:t xml:space="preserve">只有借鉴“枫桥经验”，突出基层党组织在乡村治理上的核心领导作用，健全自治、法治、德治三位一体乡村治理体系，才能不断提升群众幸福感、满意度。</w:t>
      </w:r>
    </w:p>
    <w:p>
      <w:pPr>
        <w:ind w:left="0" w:right="0" w:firstLine="560"/>
        <w:spacing w:before="450" w:after="450" w:line="312" w:lineRule="auto"/>
      </w:pPr>
      <w:r>
        <w:rPr>
          <w:rFonts w:ascii="宋体" w:hAnsi="宋体" w:eastAsia="宋体" w:cs="宋体"/>
          <w:color w:val="000"/>
          <w:sz w:val="28"/>
          <w:szCs w:val="28"/>
        </w:rPr>
        <w:t xml:space="preserve">党建引领，夯实战斗堡垒。习近平同志强调，党的基层组织是党的肌体的“神经末梢”，要发挥好战斗堡垒作用。实践证明，只有始终把党的领导与“枫桥经验”基本精神紧密结合起来，把党的基层组织作为创新社会治理的“主心骨”，树立党的一切工作到支部鲜明导向，更好地把党员组织起来，把群众凝聚起来，才能抓住推进基层治理的“牛鼻子”，夯实基层治理基础。</w:t>
      </w:r>
    </w:p>
    <w:p>
      <w:pPr>
        <w:ind w:left="0" w:right="0" w:firstLine="560"/>
        <w:spacing w:before="450" w:after="450" w:line="312" w:lineRule="auto"/>
      </w:pPr>
      <w:r>
        <w:rPr>
          <w:rFonts w:ascii="宋体" w:hAnsi="宋体" w:eastAsia="宋体" w:cs="宋体"/>
          <w:color w:val="000"/>
          <w:sz w:val="28"/>
          <w:szCs w:val="28"/>
        </w:rPr>
        <w:t xml:space="preserve">多元调处，自治消化矛盾。建立排查调处机制，突出抓早抓小，努力筑牢维护社会稳定的“第一道防线”。对重点纠纷实行领导包案，做到“一个问题、一名领导、一套班子、一抓到底”，提高工作效率。借鉴“红九条”“黑名单”等做法，充分发挥村规民约在农村基层治理中的独特功能，弘扬公序良俗。</w:t>
      </w:r>
    </w:p>
    <w:p>
      <w:pPr>
        <w:ind w:left="0" w:right="0" w:firstLine="560"/>
        <w:spacing w:before="450" w:after="450" w:line="312" w:lineRule="auto"/>
      </w:pPr>
      <w:r>
        <w:rPr>
          <w:rFonts w:ascii="宋体" w:hAnsi="宋体" w:eastAsia="宋体" w:cs="宋体"/>
          <w:color w:val="000"/>
          <w:sz w:val="28"/>
          <w:szCs w:val="28"/>
        </w:rPr>
        <w:t xml:space="preserve">“一村一特色”，德治春风化雨。坚持“一村一特色”，发挥道德讲堂、新时代文明实践中心作用，形成社会治理人人参与、人人尽责的良好局面。通过家风建设、评选“十星文明户”等方式，培育文明乡风。深入推进移风易俗，遏制大操大办、相互攀比、“天价彩礼”、厚葬薄养等陈规陋习。</w:t>
      </w:r>
    </w:p>
    <w:p>
      <w:pPr>
        <w:ind w:left="0" w:right="0" w:firstLine="560"/>
        <w:spacing w:before="450" w:after="450" w:line="312" w:lineRule="auto"/>
      </w:pPr>
      <w:r>
        <w:rPr>
          <w:rFonts w:ascii="宋体" w:hAnsi="宋体" w:eastAsia="宋体" w:cs="宋体"/>
          <w:color w:val="000"/>
          <w:sz w:val="28"/>
          <w:szCs w:val="28"/>
        </w:rPr>
        <w:t xml:space="preserve">重拳出击，法治定分止争。深入开展民主法治示范村创建活动，提高农民法治素养。成立法律顾问工作室，引导群众走司法途径解决矛盾纠纷。每个村配置警务助理，做好治安信息收集上报，配合公安机关专项行动。强力整顿涉黑涉恶的软弱涣散基层党组织，重拳惩治村霸乡霸，严厉打击黑恶势力对基层组织的干扰渗透破坏活动，坚决清除黑恶势力的“关系网”和“保护伞”。</w:t>
      </w:r>
    </w:p>
    <w:p>
      <w:pPr>
        <w:ind w:left="0" w:right="0" w:firstLine="560"/>
        <w:spacing w:before="450" w:after="450" w:line="312" w:lineRule="auto"/>
      </w:pPr>
      <w:r>
        <w:rPr>
          <w:rFonts w:ascii="黑体" w:hAnsi="黑体" w:eastAsia="黑体" w:cs="黑体"/>
          <w:color w:val="000000"/>
          <w:sz w:val="36"/>
          <w:szCs w:val="36"/>
          <w:b w:val="1"/>
          <w:bCs w:val="1"/>
        </w:rPr>
        <w:t xml:space="preserve">第三篇: 枫桥经验发言材料</w:t>
      </w:r>
    </w:p>
    <w:p>
      <w:pPr>
        <w:ind w:left="0" w:right="0" w:firstLine="560"/>
        <w:spacing w:before="450" w:after="450" w:line="312" w:lineRule="auto"/>
      </w:pPr>
      <w:r>
        <w:rPr>
          <w:rFonts w:ascii="宋体" w:hAnsi="宋体" w:eastAsia="宋体" w:cs="宋体"/>
          <w:color w:val="000"/>
          <w:sz w:val="28"/>
          <w:szCs w:val="28"/>
        </w:rPr>
        <w:t xml:space="preserve">作为我国基层社会治理方案的一面旗帜，新时代背景下“枫桥经验”正在形成新的基层社会治理新样板。北京作为超大型城市，也在基层治理中进行了一系列系统性、整体性的制度重塑和重构。新时代枫桥经验与北京基层治理制度有哪些相同点？1月21日北京青年报刊发的《北京基层治理报告》中，北青-北京头条记者梳理后发现，他们有三大相同点。</w:t>
      </w:r>
    </w:p>
    <w:p>
      <w:pPr>
        <w:ind w:left="0" w:right="0" w:firstLine="560"/>
        <w:spacing w:before="450" w:after="450" w:line="312" w:lineRule="auto"/>
      </w:pPr>
      <w:r>
        <w:rPr>
          <w:rFonts w:ascii="宋体" w:hAnsi="宋体" w:eastAsia="宋体" w:cs="宋体"/>
          <w:color w:val="000"/>
          <w:sz w:val="28"/>
          <w:szCs w:val="28"/>
        </w:rPr>
        <w:t xml:space="preserve">首先，新时代的枫桥经验和北京的基层治理制度都是“树”起来的，也就是树规建制，突出制度建设这条主线，社会治理才能越来越成熟与定型。北京，从网格化管理到街巷长、小巷管家，点面结合、纵深发展；枫桥，因外来人口众多，所以创设了“红枫居”，把对外来流动人口的管理变为一种服务体系，在办证、签合同、入学等一系列节点上固化下来。</w:t>
      </w:r>
    </w:p>
    <w:p>
      <w:pPr>
        <w:ind w:left="0" w:right="0" w:firstLine="560"/>
        <w:spacing w:before="450" w:after="450" w:line="312" w:lineRule="auto"/>
      </w:pPr>
      <w:r>
        <w:rPr>
          <w:rFonts w:ascii="宋体" w:hAnsi="宋体" w:eastAsia="宋体" w:cs="宋体"/>
          <w:color w:val="000"/>
          <w:sz w:val="28"/>
          <w:szCs w:val="28"/>
        </w:rPr>
        <w:t xml:space="preserve">其次，新时代的枫桥经验和北京的基层治理制度也是“试”出来的，是顶层设计与“摸着石头过河”互相结合，很多做法都源于基层首创。人民是历史的创造者。在北京，依靠群众的主动性和创造性，创立了“东城社工”“西城大妈”“朝阳群众”等一批治理品牌，他们活跃在基层的大街小巷，投身于治安巡逻、环境治理、文明劝导、社区共建。在枫桥，群众的广泛参与和创新同样不容小觑，139名个体户自发担任“红枫义警”，成为“平安枫桥”的自治品牌。此外，还有枫桥大妈、枫桥调解志愿者联合会、义工联合会等等，处处都有新生力量为基层治理而奔走鼓呼，可以说，基层治理，正在成为一场人民广泛参与的深刻变革。</w:t>
      </w:r>
    </w:p>
    <w:p>
      <w:pPr>
        <w:ind w:left="0" w:right="0" w:firstLine="560"/>
        <w:spacing w:before="450" w:after="450" w:line="312" w:lineRule="auto"/>
      </w:pPr>
      <w:r>
        <w:rPr>
          <w:rFonts w:ascii="宋体" w:hAnsi="宋体" w:eastAsia="宋体" w:cs="宋体"/>
          <w:color w:val="000"/>
          <w:sz w:val="28"/>
          <w:szCs w:val="28"/>
        </w:rPr>
        <w:t xml:space="preserve">最后，新时代的枫桥经验和北京的基层治理制度更是“统”出来的，也就是坚持基层党建统领，以基层党组织的转换力、组织力和执行力孕育了生动的实践。北京市委从20_年开始每月召开“月度工作点评会”，“接诉即办”工作排名靠后的街乡镇都要被点名，这种“大抓基层”的制度设计层层传导压力，基层党员干部为主体的治理体系有了强大的内生动力；从执行上看，基层党组织把政治优势充分转化为治理效能，北京丰台区云岗街道党工委实现了央地联手破条块的治理模式，解决了云岗南区东里26号院长达21年之久的一楼“两制”问题；在新时代的枫桥，镇党委政府17名班子成员直接包村到人，每人紧盯1到2个村或社区，实现镇党委对村情民意的及时掌握。可以说，党建引领统筹，始终是基层社会治理夯基垒台、立柱架梁、系统集成、协同高效的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2025-01-30T06:44:46+08:00</dcterms:created>
  <dcterms:modified xsi:type="dcterms:W3CDTF">2025-01-30T06:44:46+08:00</dcterms:modified>
</cp:coreProperties>
</file>

<file path=docProps/custom.xml><?xml version="1.0" encoding="utf-8"?>
<Properties xmlns="http://schemas.openxmlformats.org/officeDocument/2006/custom-properties" xmlns:vt="http://schemas.openxmlformats.org/officeDocument/2006/docPropsVTypes"/>
</file>