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村书记党代会分组讨论个人发言稿【六篇】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书记党代会分组讨论个人发言稿【六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书记党代会分组讨论个人发言稿【六篇】，欢迎大家借鉴与参考，希望对大家有所帮助。[_TAG_h2]村书记党代会分组讨论个人发言稿篇1</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村书记党代会分组讨论个人发言稿篇2</w:t>
      </w:r>
    </w:p>
    <w:p>
      <w:pPr>
        <w:ind w:left="0" w:right="0" w:firstLine="560"/>
        <w:spacing w:before="450" w:after="450" w:line="312" w:lineRule="auto"/>
      </w:pPr>
      <w:r>
        <w:rPr>
          <w:rFonts w:ascii="宋体" w:hAnsi="宋体" w:eastAsia="宋体" w:cs="宋体"/>
          <w:color w:val="000"/>
          <w:sz w:val="28"/>
          <w:szCs w:val="28"/>
        </w:rPr>
        <w:t xml:space="preserve">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规划的开局之年。结合全国宣传部长会议精神和-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村书记党代会分组讨论个人发言稿篇5</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镇江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镇江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镇江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江苏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宋体" w:hAnsi="宋体" w:eastAsia="宋体" w:cs="宋体"/>
          <w:color w:val="000"/>
          <w:sz w:val="28"/>
          <w:szCs w:val="28"/>
        </w:rPr>
        <w:t xml:space="preserve">　　统筹城乡发展，建设好中心城区，做大做靓城市，不仅能明显改善城市面貌，还可以提振人民群众跨越发展的信心。丹徒区委书记丁憬代表结合丹徒新城如何快速融入主城区、对接主城区提出了看法。他认为，镇江的城市发展现在正呈现出东、西、南、北、中“全面开花”的局面，建议捏紧拳头，集中力量先做好一两个板块。同时，加快南徐新城板块的建设，以带动丹徒新城板块和官塘新城板块的开发建设。</w:t>
      </w:r>
    </w:p>
    <w:p>
      <w:pPr>
        <w:ind w:left="0" w:right="0" w:firstLine="560"/>
        <w:spacing w:before="450" w:after="450" w:line="312" w:lineRule="auto"/>
      </w:pPr>
      <w:r>
        <w:rPr>
          <w:rFonts w:ascii="宋体" w:hAnsi="宋体" w:eastAsia="宋体" w:cs="宋体"/>
          <w:color w:val="000"/>
          <w:sz w:val="28"/>
          <w:szCs w:val="28"/>
        </w:rPr>
        <w:t xml:space="preserve">　　在城建系统工作的殷国祥代表认为，报告对未来五年勾画了蓝图，结合丹徒实际，将形成城乡规划全覆盖，研究区域内各个板块的优势和特点，实现不同质化的建设发展。在“三新”建设上，推进宝堰、辛丰两个试点镇建设，根据两个镇不同类型，将原来的规划进行调整和完善。</w:t>
      </w:r>
    </w:p>
    <w:p>
      <w:pPr>
        <w:ind w:left="0" w:right="0" w:firstLine="560"/>
        <w:spacing w:before="450" w:after="450" w:line="312" w:lineRule="auto"/>
      </w:pPr>
      <w:r>
        <w:rPr>
          <w:rFonts w:ascii="宋体" w:hAnsi="宋体" w:eastAsia="宋体" w:cs="宋体"/>
          <w:color w:val="000"/>
          <w:sz w:val="28"/>
          <w:szCs w:val="28"/>
        </w:rPr>
        <w:t xml:space="preserve">　　党代会报告提出，未来五年，镇江要建设产业发达城市、创新创业城市、山水花园城市、幸福和谐城市。作为来自基层街道的党代表，吴福平表示，对报告提出的目标充满期待，他表示，要通过项目等支撑街道的经济发展，打造一个有秩序的街道，让市民提升幸福感，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村书记党代会分组讨论个人发言稿篇6</w:t>
      </w:r>
    </w:p>
    <w:p>
      <w:pPr>
        <w:ind w:left="0" w:right="0" w:firstLine="560"/>
        <w:spacing w:before="450" w:after="450" w:line="312" w:lineRule="auto"/>
      </w:pPr>
      <w:r>
        <w:rPr>
          <w:rFonts w:ascii="宋体" w:hAnsi="宋体" w:eastAsia="宋体" w:cs="宋体"/>
          <w:color w:val="000"/>
          <w:sz w:val="28"/>
          <w:szCs w:val="28"/>
        </w:rPr>
        <w:t xml:space="preserve">　　9月24日和25日，参加市党代会的代表和列席代表集中时间和精力，讨论了市委工作报告和市纪委工作报告。大会主席团常务委员会成员钟志生、梅亦、汪立耕、黄康明、史文斌、吴隽、董立新、曹雄泰、汪剑平、刘锋、管和平、黄金龙等分别参加了代表团的讨论。</w:t>
      </w:r>
    </w:p>
    <w:p>
      <w:pPr>
        <w:ind w:left="0" w:right="0" w:firstLine="560"/>
        <w:spacing w:before="450" w:after="450" w:line="312" w:lineRule="auto"/>
      </w:pPr>
      <w:r>
        <w:rPr>
          <w:rFonts w:ascii="宋体" w:hAnsi="宋体" w:eastAsia="宋体" w:cs="宋体"/>
          <w:color w:val="000"/>
          <w:sz w:val="28"/>
          <w:szCs w:val="28"/>
        </w:rPr>
        <w:t xml:space="preserve">　　市委工作报告在全体与会代表中产生了强烈的共鸣。钟志生同志一系列朴实、务实、亲民的讲话，更是引起大家的广泛热议，好评如潮……代表们之间传递着“同心协力绘蓝图”的信心，碰撞出“砥砺奋进谱新篇”的激情。在对报告进行讨论时，与会代表由衷地感叹，思路决定出路，景德镇正面临跨越发展的良好机遇，必须立足实际，主动作为，奋力跨越。报告文风朴实、措施具体、数据振奋、目标宏伟，让人深受鼓舞。近一年来，在市委坚强有力的领导下，全市各项工作顺利推进，成效显著。特别是干部做事作风明显转变，广大党员的工作积极性得到了充分调动。大家纷纷表示，再昂扬的话语,也抵不过实实在在的行动。“做事是最好的作风”，开创繁荣和谐魅力瓷都建设的新局面，任务艰巨，使命光荣，需要我们按照市委的要求，以迎难而上的决心、敢为人先的勇气、破解难题的智慧、谋求跨越的举措，全力以赴把工作做好，把美好的发展蓝图变成现实。</w:t>
      </w:r>
    </w:p>
    <w:p>
      <w:pPr>
        <w:ind w:left="0" w:right="0" w:firstLine="560"/>
        <w:spacing w:before="450" w:after="450" w:line="312" w:lineRule="auto"/>
      </w:pPr>
      <w:r>
        <w:rPr>
          <w:rFonts w:ascii="宋体" w:hAnsi="宋体" w:eastAsia="宋体" w:cs="宋体"/>
          <w:color w:val="000"/>
          <w:sz w:val="28"/>
          <w:szCs w:val="28"/>
        </w:rPr>
        <w:t xml:space="preserve">　　钟志生在乐平代表团讨论时指出，乐平市经济体量大，占全市比重高，发展压力大。新一届乐平市委班子团结带领全市干部群众共同努力，各项工作都抓得很主动，社会事业呈现良好的发展势头。</w:t>
      </w:r>
    </w:p>
    <w:p>
      <w:pPr>
        <w:ind w:left="0" w:right="0" w:firstLine="560"/>
        <w:spacing w:before="450" w:after="450" w:line="312" w:lineRule="auto"/>
      </w:pPr>
      <w:r>
        <w:rPr>
          <w:rFonts w:ascii="宋体" w:hAnsi="宋体" w:eastAsia="宋体" w:cs="宋体"/>
          <w:color w:val="000"/>
          <w:sz w:val="28"/>
          <w:szCs w:val="28"/>
        </w:rPr>
        <w:t xml:space="preserve">　　钟志生充满激情地说，一直以来，乐平老百姓希望乐平发展得更好、影响更大、在全省的位置更前些，这种愿望非常强烈。换届后的乐平市领导班子精神饱满,执行力强,想事、干事、谋事的劲头足，制定的城市发展战略思路清晰、定位准确、重点明确，这些都让我对未来乐平的发展前景充满期待，市委市政府也将进一步做好对乐平的“放权+服务”工作，让乐平放手做、大胆干。他强调，未来乐平要在新一届领导班子的带领下，继续做实各项民生工作，积极发展城市建设，提升城市品位，展示城市形象，不断优化人居环境，丰富城市内涵。同时要谋划一批重大项目、关键项目，提振精气神，以更加求真务实、敢于担当的精神，不改初心，蓄势起航，在全省的县域经济发展浪潮中走在前列，向组织、向人民交出一份合格的答卷。梅亦参加了浮梁代表团的讨论。她指出，钟志生同志所作的报告客观总结了过去五年我市取得的成绩，充分体现了五大发展理念，全面贯彻了党中央“四个全面”战略布局，为我市今后发展提出了清晰明确的方向。全市上下要深入学习领会报告精神，加快实施“三个五”战略行动，全力做好今后各项工作。</w:t>
      </w:r>
    </w:p>
    <w:p>
      <w:pPr>
        <w:ind w:left="0" w:right="0" w:firstLine="560"/>
        <w:spacing w:before="450" w:after="450" w:line="312" w:lineRule="auto"/>
      </w:pPr>
      <w:r>
        <w:rPr>
          <w:rFonts w:ascii="宋体" w:hAnsi="宋体" w:eastAsia="宋体" w:cs="宋体"/>
          <w:color w:val="000"/>
          <w:sz w:val="28"/>
          <w:szCs w:val="28"/>
        </w:rPr>
        <w:t xml:space="preserve">　　梅亦简要分析了20xx年我市经济社会发展情况，并围绕陶瓷、航空、汽车、旅游“3+1”主导产业，对我市发展定位、发展重点、发展目标和具体举措进行了解读，对浮梁县下一步工作提出殷切期望。梅亦指出，浮梁县有着得天独厚的资源禀赋、生态禀赋、人文禀赋和历史禀赋，在今后发展过程中，要规划先行、谋定后动，分清轻重缓急，科学有序推进;要脚踏实地，静下心来，以钉钉子的精神抓好每一项工作，一张蓝图画到底，一件接着一件干，确保做一件、成一件。市委、市政府也将一如既往关心和支持浮梁县的发展，助推浮梁实现“打造生态样板、建设旅游胜地、做美山水城市”的目标。</w:t>
      </w:r>
    </w:p>
    <w:p>
      <w:pPr>
        <w:ind w:left="0" w:right="0" w:firstLine="560"/>
        <w:spacing w:before="450" w:after="450" w:line="312" w:lineRule="auto"/>
      </w:pPr>
      <w:r>
        <w:rPr>
          <w:rFonts w:ascii="宋体" w:hAnsi="宋体" w:eastAsia="宋体" w:cs="宋体"/>
          <w:color w:val="000"/>
          <w:sz w:val="28"/>
          <w:szCs w:val="28"/>
        </w:rPr>
        <w:t xml:space="preserve">　　汪立耕参加了昌江代表团分组讨论。他指出，钟志生同志所作的报告总结过去五年的工作全面客观，谋划今后五年的发展思路清晰、可操作性强。希望昌江区结合自身工作、职责和岗位，以及瓷都的实际，审议好报告，提出建议和意见;要真正把报告读通、读懂，迅速贯彻落实党代会精神;要找准定位，明确目标，服务好大局，在全市大发展格局中把握机遇，以饱满的热情和创新的思路推动昌江在新起点上实现更好更快发展。</w:t>
      </w:r>
    </w:p>
    <w:p>
      <w:pPr>
        <w:ind w:left="0" w:right="0" w:firstLine="560"/>
        <w:spacing w:before="450" w:after="450" w:line="312" w:lineRule="auto"/>
      </w:pPr>
      <w:r>
        <w:rPr>
          <w:rFonts w:ascii="宋体" w:hAnsi="宋体" w:eastAsia="宋体" w:cs="宋体"/>
          <w:color w:val="000"/>
          <w:sz w:val="28"/>
          <w:szCs w:val="28"/>
        </w:rPr>
        <w:t xml:space="preserve">　　黄康明参加了珠山代表团分组讨论。他指出，钟志生同志所作的报告听完后，让人充满力量，充满信心。过去五年，特别是近一年来，景德镇所取得的成绩，大家有目共睹。在报告中，我感受最深的是“3+1”产业体系，既有我市的传统产业，陶瓷产业，也有航空、汽车等技术产业的进一步做大做强，贴合景德镇的发展实际，必将带领景德镇腾飞。希望同志们以党代会为契机，按照这种思路发展下去，景德镇必将发生天翻地覆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