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纪委全会讲话3篇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讲话，汉语词语，是指说话；发言；谈话，或者指演说和普及性的著作体裁。以下是小编为大家收集的纪委全会讲话3篇，仅供参考，欢迎大家阅读。 style=color:#006aff&gt;纪委全会讲话1　　这次市纪委全会，主要任务是深入学习贯彻习近平新时...</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讲话，汉语词语，是指说话；发言；谈话，或者指演说和普及性的著作体裁。以下是小编为大家收集的纪委全会讲话3篇，仅供参考，欢迎大家阅读。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style=color:#006aff&gt;纪委全会讲话1</w:t>
      </w:r>
    </w:p>
    <w:p>
      <w:pPr>
        <w:ind w:left="0" w:right="0" w:firstLine="560"/>
        <w:spacing w:before="450" w:after="450" w:line="312" w:lineRule="auto"/>
      </w:pPr>
      <w:r>
        <w:rPr>
          <w:rFonts w:ascii="宋体" w:hAnsi="宋体" w:eastAsia="宋体" w:cs="宋体"/>
          <w:color w:val="000"/>
          <w:sz w:val="28"/>
          <w:szCs w:val="28"/>
        </w:rPr>
        <w:t xml:space="preserve">　　这次市纪委全会，主要任务是深入学习贯彻习近平新时代中国特色社会主义思想和总书记在中央纪委全会上的重要讲话精神，全面贯彻落实十九届中央纪委四次全会和省纪委十三届四次全会精神，总结20_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　　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w:t>
      </w:r>
    </w:p>
    <w:p>
      <w:pPr>
        <w:ind w:left="0" w:right="0" w:firstLine="560"/>
        <w:spacing w:before="450" w:after="450" w:line="312" w:lineRule="auto"/>
      </w:pPr>
      <w:r>
        <w:rPr>
          <w:rFonts w:ascii="宋体" w:hAnsi="宋体" w:eastAsia="宋体" w:cs="宋体"/>
          <w:color w:val="000"/>
          <w:sz w:val="28"/>
          <w:szCs w:val="28"/>
        </w:rPr>
        <w:t xml:space="preserve">　　省纪委XX书记在全会上所作的工作报告，部署了七个方面的工作任务。全市各级党组织和纪检监察机关要把思想和行动统一到习近平总书记重要讲话精神上来，按照中央纪委、国家监委的工作部署和省委工作要求、 省纪委监委具体安排，牢记初心使命，强化责任担当，持之以恒把“严”的主基调长期坚持下去，以高度的思想自觉政治自觉行动自觉，推动全面从严治党各项任务落到实处。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w:t>
      </w:r>
    </w:p>
    <w:p>
      <w:pPr>
        <w:ind w:left="0" w:right="0" w:firstLine="560"/>
        <w:spacing w:before="450" w:after="450" w:line="312" w:lineRule="auto"/>
      </w:pPr>
      <w:r>
        <w:rPr>
          <w:rFonts w:ascii="宋体" w:hAnsi="宋体" w:eastAsia="宋体" w:cs="宋体"/>
          <w:color w:val="000"/>
          <w:sz w:val="28"/>
          <w:szCs w:val="28"/>
        </w:rPr>
        <w:t xml:space="preserve">　　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w:t>
      </w:r>
    </w:p>
    <w:p>
      <w:pPr>
        <w:ind w:left="0" w:right="0" w:firstLine="560"/>
        <w:spacing w:before="450" w:after="450" w:line="312" w:lineRule="auto"/>
      </w:pPr>
      <w:r>
        <w:rPr>
          <w:rFonts w:ascii="宋体" w:hAnsi="宋体" w:eastAsia="宋体" w:cs="宋体"/>
          <w:color w:val="000"/>
          <w:sz w:val="28"/>
          <w:szCs w:val="28"/>
        </w:rPr>
        <w:t xml:space="preserve">　　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　　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 腐败问题依然时有发生。</w:t>
      </w:r>
    </w:p>
    <w:p>
      <w:pPr>
        <w:ind w:left="0" w:right="0" w:firstLine="560"/>
        <w:spacing w:before="450" w:after="450" w:line="312" w:lineRule="auto"/>
      </w:pPr>
      <w:r>
        <w:rPr>
          <w:rFonts w:ascii="宋体" w:hAnsi="宋体" w:eastAsia="宋体" w:cs="宋体"/>
          <w:color w:val="000"/>
          <w:sz w:val="28"/>
          <w:szCs w:val="28"/>
        </w:rPr>
        <w:t xml:space="preserve">　　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　　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　　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　　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 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　　&gt;二、持续用力强化政治监督，靠实“两个维护”重大政治责任。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 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&gt;　　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 列举了作风上的突出问题，指出有的党员干部对群众诉求麻木不仁，为民服务不上心、不尽力，甚至侵害群众利益;</w:t>
      </w:r>
    </w:p>
    <w:p>
      <w:pPr>
        <w:ind w:left="0" w:right="0" w:firstLine="560"/>
        <w:spacing w:before="450" w:after="450" w:line="312" w:lineRule="auto"/>
      </w:pPr>
      <w:r>
        <w:rPr>
          <w:rFonts w:ascii="宋体" w:hAnsi="宋体" w:eastAsia="宋体" w:cs="宋体"/>
          <w:color w:val="000"/>
          <w:sz w:val="28"/>
          <w:szCs w:val="28"/>
        </w:rPr>
        <w:t xml:space="preserve">　　有的只会喊口号、刷标语、打广告，不愿做、不会做群众工作，同群众隔着一堵“心墙”;</w:t>
      </w:r>
    </w:p>
    <w:p>
      <w:pPr>
        <w:ind w:left="0" w:right="0" w:firstLine="560"/>
        <w:spacing w:before="450" w:after="450" w:line="312" w:lineRule="auto"/>
      </w:pPr>
      <w:r>
        <w:rPr>
          <w:rFonts w:ascii="宋体" w:hAnsi="宋体" w:eastAsia="宋体" w:cs="宋体"/>
          <w:color w:val="000"/>
          <w:sz w:val="28"/>
          <w:szCs w:val="28"/>
        </w:rPr>
        <w:t xml:space="preserve">　　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 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　&gt;　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 根基，政治问题和经济问题交织的腐败案件，坚决斩断“围猎”和甘于被“围猎”的利益链，坚决破除权钱交易的关系网;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　　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w:t>
      </w:r>
    </w:p>
    <w:p>
      <w:pPr>
        <w:ind w:left="0" w:right="0" w:firstLine="560"/>
        <w:spacing w:before="450" w:after="450" w:line="312" w:lineRule="auto"/>
      </w:pPr>
      <w:r>
        <w:rPr>
          <w:rFonts w:ascii="宋体" w:hAnsi="宋体" w:eastAsia="宋体" w:cs="宋体"/>
          <w:color w:val="000"/>
          <w:sz w:val="28"/>
          <w:szCs w:val="28"/>
        </w:rPr>
        <w:t xml:space="preserve">　　要严肃查处医疗机构内外勾结欺诈骗保行为，建立和强化长效监管机制;</w:t>
      </w:r>
    </w:p>
    <w:p>
      <w:pPr>
        <w:ind w:left="0" w:right="0" w:firstLine="560"/>
        <w:spacing w:before="450" w:after="450" w:line="312" w:lineRule="auto"/>
      </w:pPr>
      <w:r>
        <w:rPr>
          <w:rFonts w:ascii="宋体" w:hAnsi="宋体" w:eastAsia="宋体" w:cs="宋体"/>
          <w:color w:val="000"/>
          <w:sz w:val="28"/>
          <w:szCs w:val="28"/>
        </w:rPr>
        <w:t xml:space="preserve">　　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 ”开脱自己，踏踏实实走好自己的从政路和人生路。三要严管厚爱充分用好“四种形态”。坚持惩前毖后、治病救人的工作方针，既要严格监督执纪执法，又要善于做到“三个区分开来”;</w:t>
      </w:r>
    </w:p>
    <w:p>
      <w:pPr>
        <w:ind w:left="0" w:right="0" w:firstLine="560"/>
        <w:spacing w:before="450" w:after="450" w:line="312" w:lineRule="auto"/>
      </w:pPr>
      <w:r>
        <w:rPr>
          <w:rFonts w:ascii="宋体" w:hAnsi="宋体" w:eastAsia="宋体" w:cs="宋体"/>
          <w:color w:val="000"/>
          <w:sz w:val="28"/>
          <w:szCs w:val="28"/>
        </w:rPr>
        <w:t xml:space="preserve">　　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w:t>
      </w:r>
    </w:p>
    <w:p>
      <w:pPr>
        <w:ind w:left="0" w:right="0" w:firstLine="560"/>
        <w:spacing w:before="450" w:after="450" w:line="312" w:lineRule="auto"/>
      </w:pPr>
      <w:r>
        <w:rPr>
          <w:rFonts w:ascii="宋体" w:hAnsi="宋体" w:eastAsia="宋体" w:cs="宋体"/>
          <w:color w:val="000"/>
          <w:sz w:val="28"/>
          <w:szCs w:val="28"/>
        </w:rPr>
        <w:t xml:space="preserve">　　抓住“不能”这个关键扎紧笼子，推动形成不断完备的制度体系、严格有效的监督体系;</w:t>
      </w:r>
    </w:p>
    <w:p>
      <w:pPr>
        <w:ind w:left="0" w:right="0" w:firstLine="560"/>
        <w:spacing w:before="450" w:after="450" w:line="312" w:lineRule="auto"/>
      </w:pPr>
      <w:r>
        <w:rPr>
          <w:rFonts w:ascii="宋体" w:hAnsi="宋体" w:eastAsia="宋体" w:cs="宋体"/>
          <w:color w:val="000"/>
          <w:sz w:val="28"/>
          <w:szCs w:val="28"/>
        </w:rPr>
        <w:t xml:space="preserve">　　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　　&gt;五、全面深化体制机制改革，健全完善党和国家监督体系。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 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　　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 “回头看”，综合运用好巡察成果，推动解决问题，促进改革发展。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&gt;　　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　　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　　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 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style=color:#ff0000&gt;纪委全会讲话2</w:t>
      </w:r>
    </w:p>
    <w:p>
      <w:pPr>
        <w:ind w:left="0" w:right="0" w:firstLine="560"/>
        <w:spacing w:before="450" w:after="450" w:line="312" w:lineRule="auto"/>
      </w:pPr>
      <w:r>
        <w:rPr>
          <w:rFonts w:ascii="宋体" w:hAnsi="宋体" w:eastAsia="宋体" w:cs="宋体"/>
          <w:color w:val="000"/>
          <w:sz w:val="28"/>
          <w:szCs w:val="28"/>
        </w:rPr>
        <w:t xml:space="preserve">　　《习近平谈治国理政》第三卷第十九专题《力戒形式主义、官僚主义》一章中收录了习近平总书记在十九届中央纪委三次全会上发表的重要讲话。我们党在全面从严治党方面取得重大成果，要以党的政治建设为统领全面推进党的建设，巩固发展反腐败斗争压倒性胜利，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欲筑室者，先治其基”，党员干部作风问题历来是人民群众深恶痛疾的，关系人心向背、关系党的执政基础、关系国家长治久安。各级党组织要高度重视党员干部作风建设，要久久为功、持之以恒、常抓不懈，夯实党的执政基础，把党建设得更加坚强有力。</w:t>
      </w:r>
    </w:p>
    <w:p>
      <w:pPr>
        <w:ind w:left="0" w:right="0" w:firstLine="560"/>
        <w:spacing w:before="450" w:after="450" w:line="312" w:lineRule="auto"/>
      </w:pPr>
      <w:r>
        <w:rPr>
          <w:rFonts w:ascii="宋体" w:hAnsi="宋体" w:eastAsia="宋体" w:cs="宋体"/>
          <w:color w:val="000"/>
          <w:sz w:val="28"/>
          <w:szCs w:val="28"/>
        </w:rPr>
        <w:t xml:space="preserve">　　 织密制度牢笼，堵住漏洞，为“不能腐”提供制度保障。“堤溃蚁穴，气泄针芒”，这“蚁孔”“针芒”看似微小不足为虑，但如果不及时补牢，一味地放任不管将对党和国家建设全局产生致命影响。各级党组织要不断强化制度建设，建立健全干部作风建设各项体制机制，完善制度的约束力，明确有效管用的处罚办法，把权力关进制度的笼子里。要把制度执行情况作为落实党风廉政责任制和推进惩防体系建设重点内容来抓，确保制度刚性运行，给心存侥幸者以强烈的警示和震慑作用，从制度上扎紧“不能腐”的牢笼，让贪污腐败者无缝可钻。</w:t>
      </w:r>
    </w:p>
    <w:p>
      <w:pPr>
        <w:ind w:left="0" w:right="0" w:firstLine="560"/>
        <w:spacing w:before="450" w:after="450" w:line="312" w:lineRule="auto"/>
      </w:pPr>
      <w:r>
        <w:rPr>
          <w:rFonts w:ascii="宋体" w:hAnsi="宋体" w:eastAsia="宋体" w:cs="宋体"/>
          <w:color w:val="000"/>
          <w:sz w:val="28"/>
          <w:szCs w:val="28"/>
        </w:rPr>
        <w:t xml:space="preserve">　　 加大处罚力度，严惩不贷，为“不敢腐”提供法律震慑。从严管党、从严治党实际上是党刀刃向内的一场自我革命。是党实现自我净化、自我完善、自我革新、自我提高的有效途径。要以刮骨疗毒、壮士断腕的勇气加强党组织的政治建设。要严管善治，对于苗头性、倾向性问题要早发现、早引导、早制止；对于屡禁不止的要坚决查处、绝不姑息，坚决杜绝失之于宽、失之于软的现象；要及时将害群之马清出队伍，确保党员干部队伍的先进性、纯洁性。要发挥执纪问责和人民群众监督的双重作用，加大权力运行的透明度和对腐败行为的惩治力度，使行政权力在阳光下运行。要坚决树立和维护法律制度的权威性，使贪污腐败者心有所惧，形成“不敢腐”的心理震慑。</w:t>
      </w:r>
    </w:p>
    <w:p>
      <w:pPr>
        <w:ind w:left="0" w:right="0" w:firstLine="560"/>
        <w:spacing w:before="450" w:after="450" w:line="312" w:lineRule="auto"/>
      </w:pPr>
      <w:r>
        <w:rPr>
          <w:rFonts w:ascii="宋体" w:hAnsi="宋体" w:eastAsia="宋体" w:cs="宋体"/>
          <w:color w:val="000"/>
          <w:sz w:val="28"/>
          <w:szCs w:val="28"/>
        </w:rPr>
        <w:t xml:space="preserve">　　 加强思想教育，防患未然，为“不想腐”提供廉政沃土。加强思想教育和理论武装，是党内政治生活的首要任务，是保证全党步调一致的前提。思想是行动的先导，是激发干部担当作为源泉。“求木之长者，必固其根本；欲流之远者，必浚其泉源。”要推进全面从严治党，杜绝腐败，就需要从根源入手，要从理论教育、廉政教育、关键少数着手，加强干部思想教育，为其拧紧思想“总开关”。要不断强化党员干部的责任感与使命感，为党员干部筑牢信仰之基、补足精神之钙、把稳思想之舵，从根源上切断腐败苗头，营造风清气正的政治生态，形成“不想腐”的思想道德防线。</w:t>
      </w:r>
    </w:p>
    <w:p>
      <w:pPr>
        <w:ind w:left="0" w:right="0" w:firstLine="560"/>
        <w:spacing w:before="450" w:after="450" w:line="312" w:lineRule="auto"/>
      </w:pPr>
      <w:r>
        <w:rPr>
          <w:rFonts w:ascii="宋体" w:hAnsi="宋体" w:eastAsia="宋体" w:cs="宋体"/>
          <w:color w:val="000"/>
          <w:sz w:val="28"/>
          <w:szCs w:val="28"/>
        </w:rPr>
        <w:t xml:space="preserve">　　 “逆水行舟，不进则退”，党风廉政建设和反腐败斗争永远在路上，各级党组织要继续以强烈的历史责任感、深沉的使命忧患感、顽强的意志品质推进党风廉政建设和反腐败斗争，不松懈、不停歇，扎紧制度的篱笆，织密反腐的网络，构建起不敢腐、不能腐、不想腐的长效机制，清除党的建设发展中的“拦路虎”，努力构建海晏河清的政治生态，为全面建成小康社会、实现“中国梦”提供坚强保障。广大党员干部也要保持高度的政治自觉，坚守初心，坚决与贪污腐败行为划清界限，做忠诚干净担当的共产党员。</w:t>
      </w:r>
    </w:p>
    <w:p>
      <w:pPr>
        <w:ind w:left="0" w:right="0" w:firstLine="560"/>
        <w:spacing w:before="450" w:after="450" w:line="312" w:lineRule="auto"/>
      </w:pPr>
      <w:r>
        <w:rPr>
          <w:rFonts w:ascii="宋体" w:hAnsi="宋体" w:eastAsia="宋体" w:cs="宋体"/>
          <w:color w:val="000"/>
          <w:sz w:val="28"/>
          <w:szCs w:val="28"/>
        </w:rPr>
        <w:t xml:space="preserve">style=color:#006aff&gt;纪委全会讲话3</w:t>
      </w:r>
    </w:p>
    <w:p>
      <w:pPr>
        <w:ind w:left="0" w:right="0" w:firstLine="560"/>
        <w:spacing w:before="450" w:after="450" w:line="312" w:lineRule="auto"/>
      </w:pPr>
      <w:r>
        <w:rPr>
          <w:rFonts w:ascii="宋体" w:hAnsi="宋体" w:eastAsia="宋体" w:cs="宋体"/>
          <w:color w:val="000"/>
          <w:sz w:val="28"/>
          <w:szCs w:val="28"/>
        </w:rPr>
        <w:t xml:space="preserve">　　近日，中共中央政治局举行第二十一次集体学习。习近平总书记在主持学习时强调，各级党委及其组织部门要自觉用党的科学理论指导党的组织建设，结合新的实际推进改革创新，使各项工作更好体现时代性、把握规律性、富于创造性，为实现新时代党的历史使命提供坚强组织保证，为做好新形势下基层党组织建设提供了根本方法论。</w:t>
      </w:r>
    </w:p>
    <w:p>
      <w:pPr>
        <w:ind w:left="0" w:right="0" w:firstLine="560"/>
        <w:spacing w:before="450" w:after="450" w:line="312" w:lineRule="auto"/>
      </w:pPr>
      <w:r>
        <w:rPr>
          <w:rFonts w:ascii="宋体" w:hAnsi="宋体" w:eastAsia="宋体" w:cs="宋体"/>
          <w:color w:val="000"/>
          <w:sz w:val="28"/>
          <w:szCs w:val="28"/>
        </w:rPr>
        <w:t xml:space="preserve">　　 体现时代性，增强基层党组织凝聚力。当前，我们正处在世界百年未有之大变局和中华民族伟大复兴的“战略关隘”，国际国内形势复杂多变、改革发展稳定各项任务繁重艰巨，风险挑战复杂严峻，各种“黑天鹅”“灰犀牛”事件频繁偶发。投射到基层，表现为参与主体更加多元化，新情况、新问题、新挑战愈加复杂，迫切需要推进基层治理创新，拓宽治理边界、提高治理效率、增强治理精度。推进基层治理体系和治理能力现代化，理所当然成为基层党组织领导基层事务的时代使命和显著特征。把握时代性，就要以政治建设为核心，突出基层党组织的组织力建设，重心下移、力量下沉，制度配套衔接，力量协同一致，为基层党组织赋权强能；突出基层党组织的政治功能，坚持“区域统筹、资源整合、优势互补、共建共享”，创新基层党的组织方式、活动内容，把“党建孤岛”粘合成“党建高地”，把党的领导贯穿基层治理体系和治理能力现代化全方位、各领域，聚合治理合力，画出最大治理“同心圆”，使功能在基层细胞集成、问题在神经末梢解决、服务在群众身边见效，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把握规律性，增强基层党组织战斗力。新时代建设什么样的党、怎样建设党？习近平总书记在十九届中央纪委二次全会的重要讲话中，系统总结新时代管党治党的成功经验，即“六个统一”：坚持思想建党和制度治党相统一，坚持使命引领和问题导向相统一，坚持抓“关键少数”和管“绝大多数”相统一，坚持行使权力和担当责任相统一，坚持严格管理和关心信任相统一，坚持党内监督和群众监督相统一。这些都是我们必须深刻把握并切实遵循的基本规律。另一方面，注重加强基层党组织建设是我们党的优良传统，积累了丰富的基层党建工作方法。如，抓实基层党建“五个基本建设”，完善基层党建“七个体系”，一切工作到支部、一切工作靠支部，抓两头带中间，抓班子带队伍，“点面结合”抓推进，抓常抓长、落细落实等等，这些都是弥足珍贵的经验。知常明变、守正出新，把握这些规律性，我们就能够把基层党组织锻造成宣传党的主张、贯彻党的决定、领导基层治理、团结动员群众、推动改革发展的坚强战斗堡垒，使每名党员都成为一面鲜红的旗帜，召之能战，战之能胜，坚决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富于创造性，增强基层党组织创造力。百年来，我们党从小到大、由弱到强，发展到468.1万个基层党组织，9191.4万名党员。基层党组织领域众多、点多面广，情况千差万别，使命任务各有侧重。没有任何一种包治百病的灵丹妙药，也没有任何一种可以套用的“通用模式”。必须坚持问题导向、目标导向，分类施策、校准“靶心”，针对性地解决基层党建工作中存在的短板、弱项。比如，针对党建“两张皮”的问题，要坚持谋划部署、工作落实、考核评价一体贯通，推动党建与中心工作从“单一布局”向“整体谋局”转变，从“独轮前行”向“双轮同行”转变，从“表层结合”向“深度融合”转变。针对组织生活不规范、党员意识不强、服务群众能力弱的问题，就要实施以“五个基本建设”为核心内容的提标升级，深化基层党组织规范化标准化建设。适应互联网社区泛在、即时、跨时空的交往特点，就要把组织建在网上，把党员连在线上。总之，具体问题具体分析是马克思主义活的灵魂。创造性灵活性适应性可变性是基层党建工作的“生命线”。把强化顶层设计与鼓励基层创新结合起来，充分尊重基层的首创精神，眼睛向下看，身子往下沉，不断创新党建工作方式，让基层的创造激情在改革中迸发出来，把基层党组织建设得更加坚强有力，更好地适应新时代的要求，服务新时代，引领新时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2025-04-04T08:42:11+08:00</dcterms:created>
  <dcterms:modified xsi:type="dcterms:W3CDTF">2025-04-04T08:42:11+08:00</dcterms:modified>
</cp:coreProperties>
</file>

<file path=docProps/custom.xml><?xml version="1.0" encoding="utf-8"?>
<Properties xmlns="http://schemas.openxmlformats.org/officeDocument/2006/custom-properties" xmlns:vt="http://schemas.openxmlformats.org/officeDocument/2006/docPropsVTypes"/>
</file>