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在全市融媒体中心建设会议上的发言最新</w:t>
      </w:r>
      <w:bookmarkEnd w:id="1"/>
    </w:p>
    <w:p>
      <w:pPr>
        <w:jc w:val="center"/>
        <w:spacing w:before="0" w:after="450"/>
      </w:pPr>
      <w:r>
        <w:rPr>
          <w:rFonts w:ascii="Arial" w:hAnsi="Arial" w:eastAsia="Arial" w:cs="Arial"/>
          <w:color w:val="999999"/>
          <w:sz w:val="20"/>
          <w:szCs w:val="20"/>
        </w:rPr>
        <w:t xml:space="preserve">来源：网络  作者：海棠云影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建设是一个汉语词汇。读音为jiàn shè。释义为1. 建立、设置。2. 陈设布置。3. 是指创立新事业;增加新设施;充实新精神。本站今天为大家精心准备了在全市融媒体中心建设会议上的发言，希望对大家有所帮助!　　在全市融媒体中心建设会议上的...</w:t>
      </w:r>
    </w:p>
    <w:p>
      <w:pPr>
        <w:ind w:left="0" w:right="0" w:firstLine="560"/>
        <w:spacing w:before="450" w:after="450" w:line="312" w:lineRule="auto"/>
      </w:pPr>
      <w:r>
        <w:rPr>
          <w:rFonts w:ascii="宋体" w:hAnsi="宋体" w:eastAsia="宋体" w:cs="宋体"/>
          <w:color w:val="000"/>
          <w:sz w:val="28"/>
          <w:szCs w:val="28"/>
        </w:rPr>
        <w:t xml:space="preserve">建设是一个汉语词汇。读音为jiàn shè。释义为1. 建立、设置。2. 陈设布置。3. 是指创立新事业;增加新设施;充实新精神。本站今天为大家精心准备了在全市融媒体中心建设会议上的发言，希望对大家有所帮助![_TAG_h2]　　在全市融媒体中心建设会议上的发言最新</w:t>
      </w:r>
    </w:p>
    <w:p>
      <w:pPr>
        <w:ind w:left="0" w:right="0" w:firstLine="560"/>
        <w:spacing w:before="450" w:after="450" w:line="312" w:lineRule="auto"/>
      </w:pPr>
      <w:r>
        <w:rPr>
          <w:rFonts w:ascii="宋体" w:hAnsi="宋体" w:eastAsia="宋体" w:cs="宋体"/>
          <w:color w:val="000"/>
          <w:sz w:val="28"/>
          <w:szCs w:val="28"/>
        </w:rPr>
        <w:t xml:space="preserve">　　尊敬的xx常委、各位领导：</w:t>
      </w:r>
    </w:p>
    <w:p>
      <w:pPr>
        <w:ind w:left="0" w:right="0" w:firstLine="560"/>
        <w:spacing w:before="450" w:after="450" w:line="312" w:lineRule="auto"/>
      </w:pPr>
      <w:r>
        <w:rPr>
          <w:rFonts w:ascii="宋体" w:hAnsi="宋体" w:eastAsia="宋体" w:cs="宋体"/>
          <w:color w:val="000"/>
          <w:sz w:val="28"/>
          <w:szCs w:val="28"/>
        </w:rPr>
        <w:t xml:space="preserve">　　建立好县级融媒体中心“关键在建、核心在融”。省、市、县区域平台互通、媒体深度融合的创新传播模式，是互联网新时代对媒体传播系统提出的时代需要;扎实抓好县级融媒体中心建设，是为了更好引导群众、服务群众的民生需求。现就关于《巴中市“三级联动、协同联动”融媒体中心建设方案》中的加强与省级融媒体协作的益处及县级融媒体建设建议，作以下简要发言，敬请批评指正。</w:t>
      </w:r>
    </w:p>
    <w:p>
      <w:pPr>
        <w:ind w:left="0" w:right="0" w:firstLine="560"/>
        <w:spacing w:before="450" w:after="450" w:line="312" w:lineRule="auto"/>
      </w:pPr>
      <w:r>
        <w:rPr>
          <w:rFonts w:ascii="宋体" w:hAnsi="宋体" w:eastAsia="宋体" w:cs="宋体"/>
          <w:color w:val="000"/>
          <w:sz w:val="28"/>
          <w:szCs w:val="28"/>
        </w:rPr>
        <w:t xml:space="preserve">&gt;　　一、关于加强与省级融媒体协作的益处的几点思考。</w:t>
      </w:r>
    </w:p>
    <w:p>
      <w:pPr>
        <w:ind w:left="0" w:right="0" w:firstLine="560"/>
        <w:spacing w:before="450" w:after="450" w:line="312" w:lineRule="auto"/>
      </w:pPr>
      <w:r>
        <w:rPr>
          <w:rFonts w:ascii="宋体" w:hAnsi="宋体" w:eastAsia="宋体" w:cs="宋体"/>
          <w:color w:val="000"/>
          <w:sz w:val="28"/>
          <w:szCs w:val="28"/>
        </w:rPr>
        <w:t xml:space="preserve">　　(一)更低的运营成本。县级融媒体平台之前融媒体中心完全独自建设，投入巨大，在技术创新、平台建设、人才管理等共性技术、管理模式等方面重复研发投入，缺乏平台联动、增加运营成本。依托省级平台，可大大降低投入成本。在“三级联通、协同联动”融媒体中心的基础上，县级融媒体中心充分借助省级融媒体中心所提供的技术支撑和综合服务基础，构建内部融合、上下融合、场景融合、区域融合的“四维融合”场景，对融媒体平台进行集约化、统一化管理，最大限度与全省融媒体平台共享技术、平台资源，共同开发具有地域特色的产品内容。县级新媒体平台运营人员仅需专注于内容生产以“融媒体+”力量，服务民生、服务政务，参与推动地方经济社会发展，最大限度集约资源、节约成本、提高生产效率。</w:t>
      </w:r>
    </w:p>
    <w:p>
      <w:pPr>
        <w:ind w:left="0" w:right="0" w:firstLine="560"/>
        <w:spacing w:before="450" w:after="450" w:line="312" w:lineRule="auto"/>
      </w:pPr>
      <w:r>
        <w:rPr>
          <w:rFonts w:ascii="宋体" w:hAnsi="宋体" w:eastAsia="宋体" w:cs="宋体"/>
          <w:color w:val="000"/>
          <w:sz w:val="28"/>
          <w:szCs w:val="28"/>
        </w:rPr>
        <w:t xml:space="preserve">　　(二)更高效的中心业务开展。对现行的融媒体中心的区县而言，广播电视台、新闻中心、网信办存在“各自为政”现象，难以协调统筹。省级融媒体平台集聚了全国各地经历了媒体融合发展过程中内容整合、平台建设、体制机制变革等方面的先进理念，对媒体融合发展的规律有着深刻的认识和实践。“三级联通、协同联动”融媒体中心建成后，县级融媒体中心可借鉴“共商共建、共享共赢”理念，吸收全省融合发展、广电特色和区域优势，进一步推进县级融媒体中心在选题策划、多媒体组稿、移动生产、指挥调度、大屏展示、新闻通联、大数据、舆情分析等方面的深度融合，让省市县媒体跨区域合作更紧密、更高效、更融为一体。</w:t>
      </w:r>
    </w:p>
    <w:p>
      <w:pPr>
        <w:ind w:left="0" w:right="0" w:firstLine="560"/>
        <w:spacing w:before="450" w:after="450" w:line="312" w:lineRule="auto"/>
      </w:pPr>
      <w:r>
        <w:rPr>
          <w:rFonts w:ascii="宋体" w:hAnsi="宋体" w:eastAsia="宋体" w:cs="宋体"/>
          <w:color w:val="000"/>
          <w:sz w:val="28"/>
          <w:szCs w:val="28"/>
        </w:rPr>
        <w:t xml:space="preserve">　　(三)更优质的内容共享。互联网时代，县级新闻网站、论坛、微博账号、微信公众号、新闻客户端等数量均出现了几何数增长，但内容普遍存在“多而不精，良莠不齐，难以持续运营”的问题。省级融媒体中心支撑平台具备多内容来源汇聚的能力：海量汇聚互联内容资源，收录全国各级电视台内容，快速汇集各类新闻线索，并能将省市县的内容资源整合到一个平台之上，通过权限、内容管理进行共享、交互。实现融媒体新闻、电视剧、季播节目、综合制</w:t>
      </w:r>
    </w:p>
    <w:p>
      <w:pPr>
        <w:ind w:left="0" w:right="0" w:firstLine="560"/>
        <w:spacing w:before="450" w:after="450" w:line="312" w:lineRule="auto"/>
      </w:pPr>
      <w:r>
        <w:rPr>
          <w:rFonts w:ascii="宋体" w:hAnsi="宋体" w:eastAsia="宋体" w:cs="宋体"/>
          <w:color w:val="000"/>
          <w:sz w:val="28"/>
          <w:szCs w:val="28"/>
        </w:rPr>
        <w:t xml:space="preserve">　　作等业务在同一平台的云化生产，大幅提升传播内容质量、延伸传播内容外延。</w:t>
      </w:r>
    </w:p>
    <w:p>
      <w:pPr>
        <w:ind w:left="0" w:right="0" w:firstLine="560"/>
        <w:spacing w:before="450" w:after="450" w:line="312" w:lineRule="auto"/>
      </w:pPr>
      <w:r>
        <w:rPr>
          <w:rFonts w:ascii="宋体" w:hAnsi="宋体" w:eastAsia="宋体" w:cs="宋体"/>
          <w:color w:val="000"/>
          <w:sz w:val="28"/>
          <w:szCs w:val="28"/>
        </w:rPr>
        <w:t xml:space="preserve">　　(四)更科学的运营架构。现行县级融媒体主管、运营部门的割裂运营管理，呈现“九龙治水”的特征，给实际运营带来障碍：一方面，平台之间的沟通和信息共享效率不高，难以保证信息传播上的实效性;另一方面，割裂的平台之间难以统筹协调，形成传播合力。通过“三级联通、协同联动”融媒体平台对县级融媒体中心进行集约化、统一化管理，有利于县级平台在实践中打破工作壁垒，再造新闻生产流程横向上破除媒体机构间的壁垒，纵向上建立开放式、扁平化的管理模式。参与县级融媒体工作的人员可以在任何一个位置成为阶段性、局部性的中心，彼此自由连接，根据具体的工作组成临时性的新闻小组，实现多元互动、灵活组合、协同运作。</w:t>
      </w:r>
    </w:p>
    <w:p>
      <w:pPr>
        <w:ind w:left="0" w:right="0" w:firstLine="560"/>
        <w:spacing w:before="450" w:after="450" w:line="312" w:lineRule="auto"/>
      </w:pPr>
      <w:r>
        <w:rPr>
          <w:rFonts w:ascii="宋体" w:hAnsi="宋体" w:eastAsia="宋体" w:cs="宋体"/>
          <w:color w:val="000"/>
          <w:sz w:val="28"/>
          <w:szCs w:val="28"/>
        </w:rPr>
        <w:t xml:space="preserve">　　(五)更先进的技术支撑能力。区县融媒体建设普遍存在技术上陈旧、缺乏“革故鼎新”的创新能力的现象，川台拥有强大的技术开发能力和系统维护能力，既能确保多端内容的发布安全，又能满足新媒体的传播要求。县级融媒体可通过垂直融合解决传播问题。上接省、市级媒体、中衔兄弟县级媒体、下拓街道村社，加强整合上下资源，联动开展创新策划，以全球传播为目标放大地方品牌和媒体影响力。通过跨界融合解决发展问题。建成主流舆论阵地、综合服务平台、社区信息枢纽，突破物理空间和运作理念的局限，积极参与智慧城市建设，积极服务于川陕革命老区乡村振兴发展。</w:t>
      </w:r>
    </w:p>
    <w:p>
      <w:pPr>
        <w:ind w:left="0" w:right="0" w:firstLine="560"/>
        <w:spacing w:before="450" w:after="450" w:line="312" w:lineRule="auto"/>
      </w:pPr>
      <w:r>
        <w:rPr>
          <w:rFonts w:ascii="宋体" w:hAnsi="宋体" w:eastAsia="宋体" w:cs="宋体"/>
          <w:color w:val="000"/>
          <w:sz w:val="28"/>
          <w:szCs w:val="28"/>
        </w:rPr>
        <w:t xml:space="preserve">　　(六)更强大的新闻外宣实效。县级融媒体中心现在宣传主要载体是县级各媒体载体、辐射面窄。巴中市、县两级融媒体中心建成后，可依托省级融媒体平台与中央和省、市媒体围绕中心工作、热点事件开展联动宣传、政务服务、人工智能、全景摄像、互动游戏、网络直播等特色功能，为5g时代的融合传播开启新的窗口。大数据收集及分析技术的加入，能让县级融媒体中心利用可视化大数据来不断追踪、评估传播效果，并反过来指导前期内容策划，形成内容生产闭环。最终形成线上线下一体，用户交互体验优化，多级媒体同发声的融媒体传播局面，进一步扩大主流媒体宣传半径，提高县级媒体传播力、引导力、影响力。</w:t>
      </w:r>
    </w:p>
    <w:p>
      <w:pPr>
        <w:ind w:left="0" w:right="0" w:firstLine="560"/>
        <w:spacing w:before="450" w:after="450" w:line="312" w:lineRule="auto"/>
      </w:pPr>
      <w:r>
        <w:rPr>
          <w:rFonts w:ascii="宋体" w:hAnsi="宋体" w:eastAsia="宋体" w:cs="宋体"/>
          <w:color w:val="000"/>
          <w:sz w:val="28"/>
          <w:szCs w:val="28"/>
        </w:rPr>
        <w:t xml:space="preserve">　　抓好县级融媒体中心建设，需要从基础堡垒、体制机制、服务功能、人才队伍建设、经营管理模式、资金保障上面着力。建议考虑重点在以下几方面下功夫。</w:t>
      </w:r>
    </w:p>
    <w:p>
      <w:pPr>
        <w:ind w:left="0" w:right="0" w:firstLine="560"/>
        <w:spacing w:before="450" w:after="450" w:line="312" w:lineRule="auto"/>
      </w:pPr>
      <w:r>
        <w:rPr>
          <w:rFonts w:ascii="宋体" w:hAnsi="宋体" w:eastAsia="宋体" w:cs="宋体"/>
          <w:color w:val="000"/>
          <w:sz w:val="28"/>
          <w:szCs w:val="28"/>
        </w:rPr>
        <w:t xml:space="preserve">　　一、建强基础堡垒，鲜明政策扶持建设县级融媒体战略导向。县级融媒体在全国宣传思想工作中、在基层政权建设中都具有不可忽视的基础作用，市、县两级主要领导应从思想上高度重视县级融媒体中心建设，强化战略统筹，纳入中心工作，加强绩效考核。要加强对县级融媒体中心建设的顶层设计，有针对性地出台指导方案、扶持政策，从牵头负责部门、机构编制、人员配置、建设标准、资金扶持等各个层面提供有力支撑。</w:t>
      </w:r>
    </w:p>
    <w:p>
      <w:pPr>
        <w:ind w:left="0" w:right="0" w:firstLine="560"/>
        <w:spacing w:before="450" w:after="450" w:line="312" w:lineRule="auto"/>
      </w:pPr>
      <w:r>
        <w:rPr>
          <w:rFonts w:ascii="宋体" w:hAnsi="宋体" w:eastAsia="宋体" w:cs="宋体"/>
          <w:color w:val="000"/>
          <w:sz w:val="28"/>
          <w:szCs w:val="28"/>
        </w:rPr>
        <w:t xml:space="preserve">　　二、创新体制机制，不断提升科学性、实效性。县级融媒体中心建设应坚持创新发展，紧扣引导群众、服务群众这两大功能定位，在相关主管部门的统一规划协调下，科学规划融媒体建设方案，避免资源浪费和低效表面的虚假融合。敢于突破体制机制固化的藩篱，大胆进行采编发流程、组织管理体系、自我发展机制等多方面的重塑与再造，探索建立规范、高效、灵活的运行机制。加强外部合作，借助“外脑”提升融合创新能力，推动内容、技术、平台、渠道、经营、管理的深度融合，促进县级融媒体与省、市新兴媒体融为一体、合而为一，实现县级媒体的“凤凰涅槃”，话语能力的提升和自身地位的提高。</w:t>
      </w:r>
    </w:p>
    <w:p>
      <w:pPr>
        <w:ind w:left="0" w:right="0" w:firstLine="560"/>
        <w:spacing w:before="450" w:after="450" w:line="312" w:lineRule="auto"/>
      </w:pPr>
      <w:r>
        <w:rPr>
          <w:rFonts w:ascii="宋体" w:hAnsi="宋体" w:eastAsia="宋体" w:cs="宋体"/>
          <w:color w:val="000"/>
          <w:sz w:val="28"/>
          <w:szCs w:val="28"/>
        </w:rPr>
        <w:t xml:space="preserve">　　三、丰富服务功能，在服务群众中吸引群众、引导群众。传统媒体相对单一的新闻信息传播功能，已经不能满足群众的工作生活需要。县级融媒体中心建设迫切需要转变思路，在丰富服务功能上加强设计，紧密结合当地经济社会发展实际，把握群众实际需求，以服务本地群众为重要目标确定融媒体的具体服务功能。除传播图文信息和广播电视节目外，实现政务服务、居民生活缴费等功能，便利居民生活。增设与百姓生活密切相关的出行服务和商业让利服务信息等，吸引受众。加强app的问政互动功能，加强地方党风廉政建设，加强群众监督和舆论监督。通过省、市、县三级融媒体中心使广播、电视、新媒体和户外媒体等各个媒体之间互为推荐，提高媒体的覆盖率和内容的知晓度。通过丰富县级融媒体的服务功能，让群众真正用起来、离不开。</w:t>
      </w:r>
    </w:p>
    <w:p>
      <w:pPr>
        <w:ind w:left="0" w:right="0" w:firstLine="560"/>
        <w:spacing w:before="450" w:after="450" w:line="312" w:lineRule="auto"/>
      </w:pPr>
      <w:r>
        <w:rPr>
          <w:rFonts w:ascii="宋体" w:hAnsi="宋体" w:eastAsia="宋体" w:cs="宋体"/>
          <w:color w:val="000"/>
          <w:sz w:val="28"/>
          <w:szCs w:val="28"/>
        </w:rPr>
        <w:t xml:space="preserve">　　四、加强人才队伍建设，打造一支高素质融媒体人才队伍。人才紧缺是制约县级融媒体发展的重要因素。要坚定不移实施“巴山优才计划”，加强人才队伍建设，推进分配制度改革，实行全员绩效考核，实现在编人员与台聘人员“同岗、同权、同责、同待遇”，强化事业留人、待遇留人、感情留人。同时强化对记者和通讯员队伍的素质能力培训提升，加强专职新闻工作者与通讯员的联系与合作。建立遍布县级各部门、各乡镇、各企事业单位、各社区和村的通讯员队伍，每单位设置至少一名热爱新闻传播工作的通讯员。建立微信群快捷沟通联系机制，通讯员队伍积极提供新闻素材，有力有序推进县区各项工作。</w:t>
      </w:r>
    </w:p>
    <w:p>
      <w:pPr>
        <w:ind w:left="0" w:right="0" w:firstLine="560"/>
        <w:spacing w:before="450" w:after="450" w:line="312" w:lineRule="auto"/>
      </w:pPr>
      <w:r>
        <w:rPr>
          <w:rFonts w:ascii="宋体" w:hAnsi="宋体" w:eastAsia="宋体" w:cs="宋体"/>
          <w:color w:val="000"/>
          <w:sz w:val="28"/>
          <w:szCs w:val="28"/>
        </w:rPr>
        <w:t xml:space="preserve">　　五、创新经营管理模式，根据各地实际完善运行机制。县级融媒体中心建设不能强求一个模式。各县(市)需要综合考虑资金、技术和人才等方面的条件，因地制宜形成融媒体中心经营管理模式。资金、技术、人才实力比较雄厚的区县可以采用“自办”模式，对传统媒体和新媒体平台进行集约化、统一化管理，形成融媒体中心。资金、技术、人才实力较弱的区县可以采取“合办”模式，实现资源共享、技术共用、人才共建、数据共通。</w:t>
      </w:r>
    </w:p>
    <w:p>
      <w:pPr>
        <w:ind w:left="0" w:right="0" w:firstLine="560"/>
        <w:spacing w:before="450" w:after="450" w:line="312" w:lineRule="auto"/>
      </w:pPr>
      <w:r>
        <w:rPr>
          <w:rFonts w:ascii="宋体" w:hAnsi="宋体" w:eastAsia="宋体" w:cs="宋体"/>
          <w:color w:val="000"/>
          <w:sz w:val="28"/>
          <w:szCs w:val="28"/>
        </w:rPr>
        <w:t xml:space="preserve">　　六、做足资金保障，坚持政府“输血”和平台“造血”双管齐下。资金支持不足是当前县级融媒体中心建设中的重要制约因素。从实践来看，有必要从增加财政资金投入和增强融媒体中心自身“造血”功能两方面入手，共同解决建设资金不足问题。一方面，可以考虑设立县级融媒体建设专项资金，保证融媒体中心运转的基本开支，使其运营无后顾之忧，能专心于内容生产。另一方面，通过与省级融媒体平台合作增强融媒体中心自身的“造血”功能，使融媒体中心市场化运营实现价值变现，提高整体实力。</w:t>
      </w:r>
    </w:p>
    <w:p>
      <w:pPr>
        <w:ind w:left="0" w:right="0" w:firstLine="560"/>
        <w:spacing w:before="450" w:after="450" w:line="312" w:lineRule="auto"/>
      </w:pPr>
      <w:r>
        <w:rPr>
          <w:rFonts w:ascii="宋体" w:hAnsi="宋体" w:eastAsia="宋体" w:cs="宋体"/>
          <w:color w:val="000"/>
          <w:sz w:val="28"/>
          <w:szCs w:val="28"/>
        </w:rPr>
        <w:t xml:space="preserve">　　加快推进媒体融合是新时期做好意识形态工作、宣传思想文化工作和舆情防控的重要内容。接下来，xxx县将学习贯彻中央和省委、市委持续创新突破，努力通过媒体融合改革为加快建设川陕革命老区振兴发展示范区作出更大贡献。我的发言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　　在全市融媒体中心建设会议上的发言最新</w:t>
      </w:r>
    </w:p>
    <w:p>
      <w:pPr>
        <w:ind w:left="0" w:right="0" w:firstLine="560"/>
        <w:spacing w:before="450" w:after="450" w:line="312" w:lineRule="auto"/>
      </w:pPr>
      <w:r>
        <w:rPr>
          <w:rFonts w:ascii="宋体" w:hAnsi="宋体" w:eastAsia="宋体" w:cs="宋体"/>
          <w:color w:val="000"/>
          <w:sz w:val="28"/>
          <w:szCs w:val="28"/>
        </w:rPr>
        <w:t xml:space="preserve">　　习近平总书记在全国宣传思想工作会议上指出，要扎实抓好县级融媒体中心建设，更好引导群众、服务群众。总书记的重要讲话为我们抓好融媒体建设指明了方向。溧水将以习近平总书记重要讲话精神为根本遵循，认真贯彻中央、省市部署要求，以全面提升引导和服务群众能力为目标，全力加快县级融媒体中心建设。</w:t>
      </w:r>
    </w:p>
    <w:p>
      <w:pPr>
        <w:ind w:left="0" w:right="0" w:firstLine="560"/>
        <w:spacing w:before="450" w:after="450" w:line="312" w:lineRule="auto"/>
      </w:pPr>
      <w:r>
        <w:rPr>
          <w:rFonts w:ascii="宋体" w:hAnsi="宋体" w:eastAsia="宋体" w:cs="宋体"/>
          <w:color w:val="000"/>
          <w:sz w:val="28"/>
          <w:szCs w:val="28"/>
        </w:rPr>
        <w:t xml:space="preserve">　　找准县级融媒体中心建设的平台路径。紧紧围绕“两个巩固”的目标任务，积极探索县级融媒体中心建设路径。一是坚定一个决心。坚持党管媒体原则，打造“党委领导、宣传统筹、部门参与”的工作格局。二是搭建两个平台。搭建以“中央厨房”为核心的“全媒体融合运行平台”和“全媒体综合信息发布平台”。三是探索三条路径。第一，完成区属主流媒体深度融合;第二，完成区属主流媒体资源和体制内宣传平台的深度融合;第三，发挥主流媒体引领作用。</w:t>
      </w:r>
    </w:p>
    <w:p>
      <w:pPr>
        <w:ind w:left="0" w:right="0" w:firstLine="560"/>
        <w:spacing w:before="450" w:after="450" w:line="312" w:lineRule="auto"/>
      </w:pPr>
      <w:r>
        <w:rPr>
          <w:rFonts w:ascii="宋体" w:hAnsi="宋体" w:eastAsia="宋体" w:cs="宋体"/>
          <w:color w:val="000"/>
          <w:sz w:val="28"/>
          <w:szCs w:val="28"/>
        </w:rPr>
        <w:t xml:space="preserve">　　把握县级融媒体中心建设的关键环节。坚持系统化思维，牢牢把握关键环节，全面推进县级融媒体中心建设。一是坚持一个优先。按照“移动优先”的原则，变媒体平台的“各自散打”为“组拳发声”。二是实现两个融合。以融媒体中心“中央厨房”项目建设为龙头，加强媒体资源融合;加强机构融合，通过设立融媒体部门来协助战略制定等。三是抓好三个环节。抓好策划指挥环节;抓好集中采集环节;抓好生成发布环节。</w:t>
      </w:r>
    </w:p>
    <w:p>
      <w:pPr>
        <w:ind w:left="0" w:right="0" w:firstLine="560"/>
        <w:spacing w:before="450" w:after="450" w:line="312" w:lineRule="auto"/>
      </w:pPr>
      <w:r>
        <w:rPr>
          <w:rFonts w:ascii="宋体" w:hAnsi="宋体" w:eastAsia="宋体" w:cs="宋体"/>
          <w:color w:val="000"/>
          <w:sz w:val="28"/>
          <w:szCs w:val="28"/>
        </w:rPr>
        <w:t xml:space="preserve">　　打造县级融媒体中心建设的实践高地。紧紧围绕举旗帜、聚民心、育新人、兴文化、展形象的使命任务，加快打造县级融媒体中心建设高地。一是坚持正确的政治方向，更加有力地引导群众。坚持不懈用习近平新时代中国特色社会主义思想武装全党、教育人民、推动工作。二是增强创新活力，更加生动地讲好溧水故事。顺应受众信息获取的趋势，强化技术创新，以多种形式、多个渠道、多种角度，更加生动地讲好溧水故事。三是形成平台合力，更加有效地提升服务能力。一方面，做好“内容生产商”;另一方面，力争成为“平台运营商”，推动溧水媒体融合发展取得新的业绩，在舆论场上发出更响亮的主流声音。</w:t>
      </w:r>
    </w:p>
    <w:p>
      <w:pPr>
        <w:ind w:left="0" w:right="0" w:firstLine="560"/>
        <w:spacing w:before="450" w:after="450" w:line="312" w:lineRule="auto"/>
      </w:pPr>
      <w:r>
        <w:rPr>
          <w:rFonts w:ascii="宋体" w:hAnsi="宋体" w:eastAsia="宋体" w:cs="宋体"/>
          <w:color w:val="000"/>
          <w:sz w:val="28"/>
          <w:szCs w:val="28"/>
        </w:rPr>
        <w:t xml:space="preserve">　　高淳区将认真贯彻落实全国、省市宣传思想工作会议精神，主动担负“举旗帜、聚民心、育新人、兴文化、展形象”的使命任务，紧扣“学通弄懂做实”，继续深化习近平新时代中国特色社会主义思想和党的十九大精神学习宣传贯彻，坚持在“强化保障、夯实载体、创新方式”上下功夫、求突破，全力推动党的创新理论深入人心、落地生根。</w:t>
      </w:r>
    </w:p>
    <w:p>
      <w:pPr>
        <w:ind w:left="0" w:right="0" w:firstLine="560"/>
        <w:spacing w:before="450" w:after="450" w:line="312" w:lineRule="auto"/>
      </w:pPr>
      <w:r>
        <w:rPr>
          <w:rFonts w:ascii="宋体" w:hAnsi="宋体" w:eastAsia="宋体" w:cs="宋体"/>
          <w:color w:val="000"/>
          <w:sz w:val="28"/>
          <w:szCs w:val="28"/>
        </w:rPr>
        <w:t xml:space="preserve">　　强化学习保障，突出示范引领学。一是坚持示范引领。抓住领导干部这个关键少数，着力强化党委(党组)书记的第一责任。二是完善制度保障。进一步完善中心组学习制度等，把理论学习的“软指标”变成“硬任务”。三是强化考核促学。建立健全科学合理的考核评价标准，注重考核结果的运用，提升学习成效。</w:t>
      </w:r>
    </w:p>
    <w:p>
      <w:pPr>
        <w:ind w:left="0" w:right="0" w:firstLine="560"/>
        <w:spacing w:before="450" w:after="450" w:line="312" w:lineRule="auto"/>
      </w:pPr>
      <w:r>
        <w:rPr>
          <w:rFonts w:ascii="宋体" w:hAnsi="宋体" w:eastAsia="宋体" w:cs="宋体"/>
          <w:color w:val="000"/>
          <w:sz w:val="28"/>
          <w:szCs w:val="28"/>
        </w:rPr>
        <w:t xml:space="preserve">　　强化载体建设，坚持全覆盖宣讲。一是深入推进“百场宣讲”。巩固传统阵地，重点抓好全区党员干部《习近平新时代中国特色社会主义思想三十讲》学习宣讲工作等主题的学习宣讲活动。进一步壮大建强基层理论宣讲队伍，切实解决“有人讲”的问题。二是巩固提升冬训成效。推动理论话语体系转化，坚持全覆盖、求创新、重实效的工作标准开展基层党员冬训工作。三是创新开展“百姓学堂”。继续推进百姓学堂“镇街行”活动;根据基层需求确定宣讲菜单，进一步扩大“百姓学堂”公益讲坛影响力。四是规范日常学习教育。把党的创新理论内容融入“三会一课”学习要求，坚持“两学一做”学习教育常态化、规范化、制度化，确保取得实实在在的学习效果。</w:t>
      </w:r>
    </w:p>
    <w:p>
      <w:pPr>
        <w:ind w:left="0" w:right="0" w:firstLine="560"/>
        <w:spacing w:before="450" w:after="450" w:line="312" w:lineRule="auto"/>
      </w:pPr>
      <w:r>
        <w:rPr>
          <w:rFonts w:ascii="宋体" w:hAnsi="宋体" w:eastAsia="宋体" w:cs="宋体"/>
          <w:color w:val="000"/>
          <w:sz w:val="28"/>
          <w:szCs w:val="28"/>
        </w:rPr>
        <w:t xml:space="preserve">　　强化方式创新，实现分层化提升。一是坚持“小道理”切入。用微课堂传授新理论，用简读本解释大报告。二是实现“全媒体”融合。整合“报、台、网、微、端、屏”等资源，建立理论宣讲信息网。三是完善“理论+”模式。依托“高淳乡村社科红色舞台”这一载体，坚持“群众演、演群众，听得懂、记得住”的原则，提升社科文艺普及质量。四是健全“联动式”机制。进一步完善区、镇街、村(社区)三级联动机制，采取集中宣讲与专题宣讲等方式，通过现身说法，推动党的创新理论走近群众、走进基层。</w:t>
      </w:r>
    </w:p>
    <w:p>
      <w:pPr>
        <w:ind w:left="0" w:right="0" w:firstLine="560"/>
        <w:spacing w:before="450" w:after="450" w:line="312" w:lineRule="auto"/>
      </w:pPr>
      <w:r>
        <w:rPr>
          <w:rFonts w:ascii="黑体" w:hAnsi="黑体" w:eastAsia="黑体" w:cs="黑体"/>
          <w:color w:val="000000"/>
          <w:sz w:val="36"/>
          <w:szCs w:val="36"/>
          <w:b w:val="1"/>
          <w:bCs w:val="1"/>
        </w:rPr>
        <w:t xml:space="preserve">　　在全市融媒体中心建设会议上的发言最新</w:t>
      </w:r>
    </w:p>
    <w:p>
      <w:pPr>
        <w:ind w:left="0" w:right="0" w:firstLine="560"/>
        <w:spacing w:before="450" w:after="450" w:line="312" w:lineRule="auto"/>
      </w:pPr>
      <w:r>
        <w:rPr>
          <w:rFonts w:ascii="宋体" w:hAnsi="宋体" w:eastAsia="宋体" w:cs="宋体"/>
          <w:color w:val="000"/>
          <w:sz w:val="28"/>
          <w:szCs w:val="28"/>
        </w:rPr>
        <w:t xml:space="preserve">　　尊敬的xx常委、各位领导：</w:t>
      </w:r>
    </w:p>
    <w:p>
      <w:pPr>
        <w:ind w:left="0" w:right="0" w:firstLine="560"/>
        <w:spacing w:before="450" w:after="450" w:line="312" w:lineRule="auto"/>
      </w:pPr>
      <w:r>
        <w:rPr>
          <w:rFonts w:ascii="宋体" w:hAnsi="宋体" w:eastAsia="宋体" w:cs="宋体"/>
          <w:color w:val="000"/>
          <w:sz w:val="28"/>
          <w:szCs w:val="28"/>
        </w:rPr>
        <w:t xml:space="preserve">　　建立好县级融媒体中心“关键在建、核心在融”。省、市、县区域平台互通、媒体深度融合的创新传播模式，是互联网新时代对媒体传播系统提出的时代需要;扎实抓好县级融媒体中心建设，是为了更好引导群众、服务群众的民生需求。现就关于《巴中市“三级联动、协同联动”融媒体中心建设方案》中的加强与省级融媒体协作的益处及县级融媒体建设建议，作以下简要发言，敬请批评指正。</w:t>
      </w:r>
    </w:p>
    <w:p>
      <w:pPr>
        <w:ind w:left="0" w:right="0" w:firstLine="560"/>
        <w:spacing w:before="450" w:after="450" w:line="312" w:lineRule="auto"/>
      </w:pPr>
      <w:r>
        <w:rPr>
          <w:rFonts w:ascii="宋体" w:hAnsi="宋体" w:eastAsia="宋体" w:cs="宋体"/>
          <w:color w:val="000"/>
          <w:sz w:val="28"/>
          <w:szCs w:val="28"/>
        </w:rPr>
        <w:t xml:space="preserve">&gt;　　一、关于加强与省级融媒体协作的益处的几点思考。</w:t>
      </w:r>
    </w:p>
    <w:p>
      <w:pPr>
        <w:ind w:left="0" w:right="0" w:firstLine="560"/>
        <w:spacing w:before="450" w:after="450" w:line="312" w:lineRule="auto"/>
      </w:pPr>
      <w:r>
        <w:rPr>
          <w:rFonts w:ascii="宋体" w:hAnsi="宋体" w:eastAsia="宋体" w:cs="宋体"/>
          <w:color w:val="000"/>
          <w:sz w:val="28"/>
          <w:szCs w:val="28"/>
        </w:rPr>
        <w:t xml:space="preserve">　　(一)更低的运营成本。县级融媒体平台之前融媒体中心完全独自建设，投入巨大，在技术创新、平台建设、人才管理等共性技术、管理模式等方面重复研发投入，缺乏平台联动、增加运营成本。依托省级平台，可大大降低投入成本。在“三级联通、协同联动”融媒体中心的基础上，县级融媒体中心充分借助省级融媒体中心所提供的技术支撑和综合服务基础，构建内部融合、上下融合、场景融合、区域融合的“四维融合”场景，对融媒体平台进行集约化、统一化管理，最大限度与全省融媒体平台共享技术、平台资源，共同开发具有地域特色的产品内容。县级新媒体平台运营人员仅需专注于内容生产以“融媒体+”力量，服务民生、服务政务，参与推动地方经济社会发展，最大限度集约资源、节约成本、提高生产效率。</w:t>
      </w:r>
    </w:p>
    <w:p>
      <w:pPr>
        <w:ind w:left="0" w:right="0" w:firstLine="560"/>
        <w:spacing w:before="450" w:after="450" w:line="312" w:lineRule="auto"/>
      </w:pPr>
      <w:r>
        <w:rPr>
          <w:rFonts w:ascii="宋体" w:hAnsi="宋体" w:eastAsia="宋体" w:cs="宋体"/>
          <w:color w:val="000"/>
          <w:sz w:val="28"/>
          <w:szCs w:val="28"/>
        </w:rPr>
        <w:t xml:space="preserve">　　(二)更高效的中心业务开展。对现行的融媒体中心的区县而言，广播电视台、新闻中心、网信办存在“各自为政”现象，难以协调统筹。省级融媒体平台集聚了全国各地经历了媒体融合发展过程中内容整合、平台建设、体制机制变革等方面的先进理念，对媒体融合发展的规律有着深刻的认识和实践。“三级联通、协同联动”融媒体中心建成后，县级融媒体中心可借鉴“共商共建、共享共赢”理念，吸收全省融合发展、广电特色和区域优势，进一步推进县级融媒体中心在选题策划、多媒体组稿、移动生产、指挥调度、大屏展示、新闻通联、大数据、舆情分析等方面的深度融合，让省市县媒体跨区域合作更紧密、更高效、更融为一体。</w:t>
      </w:r>
    </w:p>
    <w:p>
      <w:pPr>
        <w:ind w:left="0" w:right="0" w:firstLine="560"/>
        <w:spacing w:before="450" w:after="450" w:line="312" w:lineRule="auto"/>
      </w:pPr>
      <w:r>
        <w:rPr>
          <w:rFonts w:ascii="宋体" w:hAnsi="宋体" w:eastAsia="宋体" w:cs="宋体"/>
          <w:color w:val="000"/>
          <w:sz w:val="28"/>
          <w:szCs w:val="28"/>
        </w:rPr>
        <w:t xml:space="preserve">　　(三)更优质的内容共享。互联网时代，县级新闻网站、论坛、微博账号、微信公众号、新闻客户端等数量均出现了几何数增长，但内容普遍存在“多而不精，良莠不齐，难以持续运营”的问题。省级融媒体中心支撑平台具备多内容来源汇聚的能力：海量汇聚互联内容资源，收录全国各级电视台内容，快速汇集各类新闻线索，并能将省市县的内容资源整合到一个平台之上，通过权限、内容管理进行共享、交互。实现融媒体新闻、电视剧、季播节目、综合制</w:t>
      </w:r>
    </w:p>
    <w:p>
      <w:pPr>
        <w:ind w:left="0" w:right="0" w:firstLine="560"/>
        <w:spacing w:before="450" w:after="450" w:line="312" w:lineRule="auto"/>
      </w:pPr>
      <w:r>
        <w:rPr>
          <w:rFonts w:ascii="宋体" w:hAnsi="宋体" w:eastAsia="宋体" w:cs="宋体"/>
          <w:color w:val="000"/>
          <w:sz w:val="28"/>
          <w:szCs w:val="28"/>
        </w:rPr>
        <w:t xml:space="preserve">　　作等业务在同一平台的云化生产，大幅提升传播内容质量、延伸传播内容外延。</w:t>
      </w:r>
    </w:p>
    <w:p>
      <w:pPr>
        <w:ind w:left="0" w:right="0" w:firstLine="560"/>
        <w:spacing w:before="450" w:after="450" w:line="312" w:lineRule="auto"/>
      </w:pPr>
      <w:r>
        <w:rPr>
          <w:rFonts w:ascii="宋体" w:hAnsi="宋体" w:eastAsia="宋体" w:cs="宋体"/>
          <w:color w:val="000"/>
          <w:sz w:val="28"/>
          <w:szCs w:val="28"/>
        </w:rPr>
        <w:t xml:space="preserve">　　(四)更科学的运营架构。现行县级融媒体主管、运营部门的割裂运营管理，呈现“九龙治水”的特征，给实际运营带来障碍：一方面，平台之间的沟通和信息共享效率不高，难以保证信息传播上的实效性;另一方面，割裂的平台之间难以统筹协调，形成传播合力。通过“三级联通、协同联动”融媒体平台对县级融媒体中心进行集约化、统一化管理，有利于县级平台在实践中打破工作壁垒，再造新闻生产流程横向上破除媒体机构间的壁垒，纵向上建立开放式、扁平化的管理模式。参与县级融媒体工作的人员可以在任何一个位置成为阶段性、局部性的中心，彼此自由连接，根据具体的工作组成临时性的新闻小组，实现多元互动、灵活组合、协同运作。</w:t>
      </w:r>
    </w:p>
    <w:p>
      <w:pPr>
        <w:ind w:left="0" w:right="0" w:firstLine="560"/>
        <w:spacing w:before="450" w:after="450" w:line="312" w:lineRule="auto"/>
      </w:pPr>
      <w:r>
        <w:rPr>
          <w:rFonts w:ascii="宋体" w:hAnsi="宋体" w:eastAsia="宋体" w:cs="宋体"/>
          <w:color w:val="000"/>
          <w:sz w:val="28"/>
          <w:szCs w:val="28"/>
        </w:rPr>
        <w:t xml:space="preserve">　　(五)更先进的技术支撑能力。区县融媒体建设普遍存在技术上陈旧、缺乏“革故鼎新”的创新能力的现象，川台拥有强大的技术开发能力和系统维护能力，既能确保多端内容的发布安全，又能满足新媒体的传播要求。县级融媒体可通过垂直融合解决传播问题。上接省、市级媒体、中衔兄弟县级媒体、下拓街道村社，加强整合上下资源，联动开展创新策划，以全球传播为目标放大地方品牌和媒体影响力。通过跨界融合解决发展问题。建成主流舆论阵地、综合服务平台、社区信息枢纽，突破物理空间和运作理念的局限，积极参与智慧城市建设，积极服务于川陕革命老区乡村振兴发展。</w:t>
      </w:r>
    </w:p>
    <w:p>
      <w:pPr>
        <w:ind w:left="0" w:right="0" w:firstLine="560"/>
        <w:spacing w:before="450" w:after="450" w:line="312" w:lineRule="auto"/>
      </w:pPr>
      <w:r>
        <w:rPr>
          <w:rFonts w:ascii="宋体" w:hAnsi="宋体" w:eastAsia="宋体" w:cs="宋体"/>
          <w:color w:val="000"/>
          <w:sz w:val="28"/>
          <w:szCs w:val="28"/>
        </w:rPr>
        <w:t xml:space="preserve">　　(六)更强大的新闻外宣实效。县级融媒体中心现在宣传主要载体是县级各媒体载体、辐射面窄。巴中市、县两级融媒体中心建成后，可依托省级融媒体平台与中央和省、市媒体围绕中心工作、热点事件开展联动宣传、政务服务、人工智能、全景摄像、互动游戏、网络直播等特色功能，为5g时代的融合传播开启新的窗口。大数据收集及分析技术的加入，能让县级融媒体中心利用可视化大数据来不断追踪、评估传播效果，并反过来指导前期内容策划，形成内容生产闭环。最终形成线上线下一体，用户交互体验优化，多级媒体同发声的融媒体传播局面，进一步扩大主流媒体宣传半径，提高县级媒体传播力、引导力、影响力。</w:t>
      </w:r>
    </w:p>
    <w:p>
      <w:pPr>
        <w:ind w:left="0" w:right="0" w:firstLine="560"/>
        <w:spacing w:before="450" w:after="450" w:line="312" w:lineRule="auto"/>
      </w:pPr>
      <w:r>
        <w:rPr>
          <w:rFonts w:ascii="宋体" w:hAnsi="宋体" w:eastAsia="宋体" w:cs="宋体"/>
          <w:color w:val="000"/>
          <w:sz w:val="28"/>
          <w:szCs w:val="28"/>
        </w:rPr>
        <w:t xml:space="preserve">　　抓好县级融媒体中心建设，需要从基础堡垒、体制机制、服务功能、人才队伍建设、经营管理模式、资金保障上面着力。建议考虑重点在以下几方面下功夫。</w:t>
      </w:r>
    </w:p>
    <w:p>
      <w:pPr>
        <w:ind w:left="0" w:right="0" w:firstLine="560"/>
        <w:spacing w:before="450" w:after="450" w:line="312" w:lineRule="auto"/>
      </w:pPr>
      <w:r>
        <w:rPr>
          <w:rFonts w:ascii="宋体" w:hAnsi="宋体" w:eastAsia="宋体" w:cs="宋体"/>
          <w:color w:val="000"/>
          <w:sz w:val="28"/>
          <w:szCs w:val="28"/>
        </w:rPr>
        <w:t xml:space="preserve">　　一、建强基础堡垒，鲜明政策扶持建设县级融媒体战略导向。县级融媒体在全国宣传思想工作中、在基层政权建设中都具有不可忽视的基础作用，市、县两级主要领导应从思想上高度重视县级融媒体中心建设，强化战略统筹，纳入中心工作，加强绩效考核。要加强对县级融媒体中心建设的顶层设计，有针对性地出台指导方案、扶持政策，从牵头负责部门、机构编制、人员配置、建设标准、资金扶持等各个层面提供有力支撑。</w:t>
      </w:r>
    </w:p>
    <w:p>
      <w:pPr>
        <w:ind w:left="0" w:right="0" w:firstLine="560"/>
        <w:spacing w:before="450" w:after="450" w:line="312" w:lineRule="auto"/>
      </w:pPr>
      <w:r>
        <w:rPr>
          <w:rFonts w:ascii="宋体" w:hAnsi="宋体" w:eastAsia="宋体" w:cs="宋体"/>
          <w:color w:val="000"/>
          <w:sz w:val="28"/>
          <w:szCs w:val="28"/>
        </w:rPr>
        <w:t xml:space="preserve">　　二、创新体制机制，不断提升科学性、实效性。县级融媒体中心建设应坚持创新发展，紧扣引导群众、服务群众这两大功能定位，在相关主管部门的统一规划协调下，科学规划融媒体建设方案，避免资源浪费和低效表面的虚假融合。敢于突破体制机制固化的藩篱，大胆进行采编发流程、组织管理体系、自我发展机制等多方面的重塑与再造，探索建立规范、高效、灵活的运行机制。加强外部合作，借助“外脑”提升融合创新能力，推动内容、技术、平台、渠道、经营、管理的深度融合，促进县级融媒体与省、市新兴媒体融为一体、合而为一，实现县级媒体的“凤凰涅槃”，话语能力的提升和自身地位的提高。</w:t>
      </w:r>
    </w:p>
    <w:p>
      <w:pPr>
        <w:ind w:left="0" w:right="0" w:firstLine="560"/>
        <w:spacing w:before="450" w:after="450" w:line="312" w:lineRule="auto"/>
      </w:pPr>
      <w:r>
        <w:rPr>
          <w:rFonts w:ascii="宋体" w:hAnsi="宋体" w:eastAsia="宋体" w:cs="宋体"/>
          <w:color w:val="000"/>
          <w:sz w:val="28"/>
          <w:szCs w:val="28"/>
        </w:rPr>
        <w:t xml:space="preserve">　　三、丰富服务功能，在服务群众中吸引群众、引导群众。传统媒体相对单一的新闻信息传播功能，已经不能满足群众的工作生活需要。县级融媒体中心建设迫切需要转变思路，在丰富服务功能上加强设计，紧密结合当地经济社会发展实际，把握群众实际需求，以服务本地群众为重要目标确定融媒体的具体服务功能。除传播图文信息和广播电视节目外，实现政务服务、居民生活缴费等功能，便利居民生活。增设与百姓生活密切相关的出行服务和商业让利服务信息等，吸引受众。加强app的问政互动功能，加强地方党风廉政建设，加强群众监督和舆论监督。通过省、市、县三级融媒体中心使广播、电视、新媒体和户外媒体等各个媒体之间互为推荐，提高媒体的覆盖率和内容的知晓度。通过丰富县级融媒体的服务功能，让群众真正用起来、离不开。</w:t>
      </w:r>
    </w:p>
    <w:p>
      <w:pPr>
        <w:ind w:left="0" w:right="0" w:firstLine="560"/>
        <w:spacing w:before="450" w:after="450" w:line="312" w:lineRule="auto"/>
      </w:pPr>
      <w:r>
        <w:rPr>
          <w:rFonts w:ascii="宋体" w:hAnsi="宋体" w:eastAsia="宋体" w:cs="宋体"/>
          <w:color w:val="000"/>
          <w:sz w:val="28"/>
          <w:szCs w:val="28"/>
        </w:rPr>
        <w:t xml:space="preserve">　　四、加强人才队伍建设，打造一支高素质融媒体人才队伍。人才紧缺是制约县级融媒体发展的重要因素。要坚定不移实施“巴山优才计划”，加强人才队伍建设，推进分配制度改革，实行全员绩效考核，实现在编人员与台聘人员“同岗、同权、同责、同待遇”，强化事业留人、待遇留人、感情留人。同时强化对记者和通讯员队伍的素质能力培训提升，加强专职新闻工作者与通讯员的联系与合作。建立遍布县级各部门、各乡镇、各企事业单位、各社区和村的通讯员队伍，每单位设置至少一名热爱新闻传播工作的通讯员。建立微信群快捷沟通联系机制，通讯员队伍积极提供新闻素材，有力有序推进县区各项工作。</w:t>
      </w:r>
    </w:p>
    <w:p>
      <w:pPr>
        <w:ind w:left="0" w:right="0" w:firstLine="560"/>
        <w:spacing w:before="450" w:after="450" w:line="312" w:lineRule="auto"/>
      </w:pPr>
      <w:r>
        <w:rPr>
          <w:rFonts w:ascii="宋体" w:hAnsi="宋体" w:eastAsia="宋体" w:cs="宋体"/>
          <w:color w:val="000"/>
          <w:sz w:val="28"/>
          <w:szCs w:val="28"/>
        </w:rPr>
        <w:t xml:space="preserve">　　五、创新经营管理模式，根据各地实际完善运行机制。县级融媒体中心建设不能强求一个模式。各县(市)需要综合考虑资金、技术和人才等方面的条件，因地制宜形成融媒体中心经营管理模式。资金、技术、人才实力比较雄厚的区县可以采用“自办”模式，对传统媒体和新媒体平台进行集约化、统一化管理，形成融媒体中心。资金、技术、人才实力较弱的区县可以采取“合办”模式，实现资源共享、技术共用、人才共建、数据共通。</w:t>
      </w:r>
    </w:p>
    <w:p>
      <w:pPr>
        <w:ind w:left="0" w:right="0" w:firstLine="560"/>
        <w:spacing w:before="450" w:after="450" w:line="312" w:lineRule="auto"/>
      </w:pPr>
      <w:r>
        <w:rPr>
          <w:rFonts w:ascii="宋体" w:hAnsi="宋体" w:eastAsia="宋体" w:cs="宋体"/>
          <w:color w:val="000"/>
          <w:sz w:val="28"/>
          <w:szCs w:val="28"/>
        </w:rPr>
        <w:t xml:space="preserve">　　六、做足资金保障，坚持政府“输血”和平台“造血”双管齐下。资金支持不足是当前县级融媒体中心建设中的重要制约因素。从实践来看，有必要从增加财政资金投入和增强融媒体中心自身“造血”功能两方面入手，共同解决建设资金不足问题。一方面，可以考虑设立县级融媒体建设专项资金，保证融媒体中心运转的基本开支，使其运营无后顾之忧，能专心于内容生产。另一方面，通过与省级融媒体平台合作增强融媒体中心自身的“造血”功能，使融媒体中心市场化运营实现价值变现，提高整体实力。</w:t>
      </w:r>
    </w:p>
    <w:p>
      <w:pPr>
        <w:ind w:left="0" w:right="0" w:firstLine="560"/>
        <w:spacing w:before="450" w:after="450" w:line="312" w:lineRule="auto"/>
      </w:pPr>
      <w:r>
        <w:rPr>
          <w:rFonts w:ascii="宋体" w:hAnsi="宋体" w:eastAsia="宋体" w:cs="宋体"/>
          <w:color w:val="000"/>
          <w:sz w:val="28"/>
          <w:szCs w:val="28"/>
        </w:rPr>
        <w:t xml:space="preserve">　　加快推进媒体融合是新时期做好意识形态工作、宣传思想文化工作和舆情防控的重要内容。接下来，xxx县将学习贯彻中央和省委、市委持续创新突破，努力通过媒体融合改革为加快建设川陕革命老区振兴发展示范区作出更大贡献。我的发言到此结束，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2025-04-07T19:20:18+08:00</dcterms:created>
  <dcterms:modified xsi:type="dcterms:W3CDTF">2025-04-07T19:20:18+08:00</dcterms:modified>
</cp:coreProperties>
</file>

<file path=docProps/custom.xml><?xml version="1.0" encoding="utf-8"?>
<Properties xmlns="http://schemas.openxmlformats.org/officeDocument/2006/custom-properties" xmlns:vt="http://schemas.openxmlformats.org/officeDocument/2006/docPropsVTypes"/>
</file>