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高一青春励志演讲稿_高一青春励志的演讲稿</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高一青春励志演讲稿_高一青春励志的演讲稿 　　作为高一的学生，在青春的年华里学会励志很有必要，那么有哪些关于高一青春的励志演讲稿呢?下面小编已经为你们整理了高一青春励志演讲稿,欢迎阅读。    　　高一青春励志演讲稿篇一  　　青春，是我们...</w:t>
      </w:r>
    </w:p>
    <w:p>
      <w:pPr>
        <w:ind w:left="0" w:right="0" w:firstLine="560"/>
        <w:spacing w:before="450" w:after="450" w:line="312" w:lineRule="auto"/>
      </w:pPr>
      <w:r>
        <w:rPr>
          <w:rFonts w:ascii="宋体" w:hAnsi="宋体" w:eastAsia="宋体" w:cs="宋体"/>
          <w:color w:val="000"/>
          <w:sz w:val="28"/>
          <w:szCs w:val="28"/>
        </w:rPr>
        <w:t xml:space="preserve">高一青春励志演讲稿_高一青春励志的演讲稿</w:t>
      </w:r>
    </w:p>
    <w:p>
      <w:pPr>
        <w:ind w:left="0" w:right="0" w:firstLine="560"/>
        <w:spacing w:before="450" w:after="450" w:line="312" w:lineRule="auto"/>
      </w:pPr>
      <w:r>
        <w:rPr>
          <w:rFonts w:ascii="宋体" w:hAnsi="宋体" w:eastAsia="宋体" w:cs="宋体"/>
          <w:color w:val="000"/>
          <w:sz w:val="28"/>
          <w:szCs w:val="28"/>
        </w:rPr>
        <w:t xml:space="preserve">　　作为高一的学生，在青春的年华里学会励志很有必要，那么有哪些关于高一青春的励志演讲稿呢?下面小编已经为你们整理了高一青春励志演讲稿,欢迎阅读。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高一青春励志演讲稿篇一</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高一青春励志演讲稿篇二</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高一青春励志演讲稿篇三</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　　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　　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看了“高一青春励志演讲稿”</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2025-04-09T16:48:46+08:00</dcterms:created>
  <dcterms:modified xsi:type="dcterms:W3CDTF">2025-04-09T16:48:46+08:00</dcterms:modified>
</cp:coreProperties>
</file>

<file path=docProps/custom.xml><?xml version="1.0" encoding="utf-8"?>
<Properties xmlns="http://schemas.openxmlformats.org/officeDocument/2006/custom-properties" xmlns:vt="http://schemas.openxmlformats.org/officeDocument/2006/docPropsVTypes"/>
</file>