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爱党爱国演讲：忠诚和热爱</w:t>
      </w:r>
      <w:bookmarkEnd w:id="1"/>
    </w:p>
    <w:p>
      <w:pPr>
        <w:jc w:val="center"/>
        <w:spacing w:before="0" w:after="450"/>
      </w:pPr>
      <w:r>
        <w:rPr>
          <w:rFonts w:ascii="Arial" w:hAnsi="Arial" w:eastAsia="Arial" w:cs="Arial"/>
          <w:color w:val="999999"/>
          <w:sz w:val="20"/>
          <w:szCs w:val="20"/>
        </w:rPr>
        <w:t xml:space="preserve">来源：网络  作者：倾听心灵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爱国就是对祖国的忠诚和热爱。历朝历代，许多仁人志士都具有强烈的忧国忧民思想，以国事为己任，前仆后继，临难不屈，保卫祖国，关怀民生，这种可贵的精神，使中华民族历经劫难而不衰。爱国的内容十分广泛，热爱祖国的山河，热爱民族的历史，关心祖国的命运，...</w:t>
      </w:r>
    </w:p>
    <w:p>
      <w:pPr>
        <w:ind w:left="0" w:right="0" w:firstLine="560"/>
        <w:spacing w:before="450" w:after="450" w:line="312" w:lineRule="auto"/>
      </w:pPr>
      <w:r>
        <w:rPr>
          <w:rFonts w:ascii="宋体" w:hAnsi="宋体" w:eastAsia="宋体" w:cs="宋体"/>
          <w:color w:val="000"/>
          <w:sz w:val="28"/>
          <w:szCs w:val="28"/>
        </w:rPr>
        <w:t xml:space="preserve">爱国就是对祖国的忠诚和热爱。历朝历代，许多仁人志士都具有强烈的忧国忧民思想，以国事为己任，前仆后继，临难不屈，保卫祖国，关怀民生，这种可贵的精神，使中华民族历经劫难而不衰。爱国的内容十分广泛，热爱祖国的山河，热爱民族的历史，关心祖国的命运，在危难之时英勇战斗，为祖国捐躯，都是爱国主义的表现。在中华民族五千年的发展历程中，中华民族形成了以爱国主义为核心的伟大的民族精神。</w:t>
      </w:r>
    </w:p>
    <w:p>
      <w:pPr>
        <w:ind w:left="0" w:right="0" w:firstLine="560"/>
        <w:spacing w:before="450" w:after="450" w:line="312" w:lineRule="auto"/>
      </w:pPr>
      <w:r>
        <w:rPr>
          <w:rFonts w:ascii="宋体" w:hAnsi="宋体" w:eastAsia="宋体" w:cs="宋体"/>
          <w:color w:val="000"/>
          <w:sz w:val="28"/>
          <w:szCs w:val="28"/>
        </w:rPr>
        <w:t xml:space="preserve">捐躯赴国难，视死忽如归，正是由于对祖国的深切热爱，勤劳智慧的中华儿女共同开拓了辽阔的疆域，创造了辉煌灿烂的文化。肩负着实现中华民族伟大复兴的我们，要热爱祖国的大好河山，积极维护祖国的主权独立和领土完整，祖国的领土寸土不能丢，不能被分裂侵占;要热爱祖国的历史和文化，提高民族自尊心和自信心，为创造更加辉煌的民族文化而尽心尽力。</w:t>
      </w:r>
    </w:p>
    <w:p>
      <w:pPr>
        <w:ind w:left="0" w:right="0" w:firstLine="560"/>
        <w:spacing w:before="450" w:after="450" w:line="312" w:lineRule="auto"/>
      </w:pPr>
      <w:r>
        <w:rPr>
          <w:rFonts w:ascii="宋体" w:hAnsi="宋体" w:eastAsia="宋体" w:cs="宋体"/>
          <w:color w:val="000"/>
          <w:sz w:val="28"/>
          <w:szCs w:val="28"/>
        </w:rPr>
        <w:t xml:space="preserve">今天，我国已步入新的历史时期，机遇与挑战并存，我们将面临越来越多的新情况、新问题。推进我国改革开放的伟大事业，加快社会主义现代化建设的进程，更需要我们不断弘扬爱国主义的优良传统。只有这样，中华民族才能重振雄风，为人类文明与进步做出更大的贡献。</w:t>
      </w:r>
    </w:p>
    <w:p>
      <w:pPr>
        <w:ind w:left="0" w:right="0" w:firstLine="560"/>
        <w:spacing w:before="450" w:after="450" w:line="312" w:lineRule="auto"/>
      </w:pPr>
      <w:r>
        <w:rPr>
          <w:rFonts w:ascii="宋体" w:hAnsi="宋体" w:eastAsia="宋体" w:cs="宋体"/>
          <w:color w:val="000"/>
          <w:sz w:val="28"/>
          <w:szCs w:val="28"/>
        </w:rPr>
        <w:t xml:space="preserve">少年兴则国兴，小年强则国强。我们要适应时代发展的要求，正确认识祖国的历史和现实，增强爱国的情感和振兴祖国的责任感，树立民族自尊心与自信心;弘扬伟大的中华民族精神，高举爱国主义旗帜，锐意进取，自强不息，艰苦奋斗，顽强拼搏，真正把爱国之志变成报国之行。今天为复兴中华而勤奋学习，明天为创造祖国辉煌未来贡献自己的力量!</w:t>
      </w:r>
    </w:p>
    <w:p>
      <w:pPr>
        <w:ind w:left="0" w:right="0" w:firstLine="560"/>
        <w:spacing w:before="450" w:after="450" w:line="312" w:lineRule="auto"/>
      </w:pPr>
      <w:r>
        <w:rPr>
          <w:rFonts w:ascii="宋体" w:hAnsi="宋体" w:eastAsia="宋体" w:cs="宋体"/>
          <w:color w:val="000"/>
          <w:sz w:val="28"/>
          <w:szCs w:val="28"/>
        </w:rPr>
        <w:t xml:space="preserve">建设中国特色社会主义，实现中华民族的伟大复兴，这是新时期爱国主义给我们提出的历史使命。惟有以振兴中华为己任，积极投身到建设中国特色社会主义的伟大事业之中，用扎扎实实的行动去实践报效祖国的远大志向，才能成长为一名真正的爱国者。</w:t>
      </w:r>
    </w:p>
    <w:p>
      <w:pPr>
        <w:ind w:left="0" w:right="0" w:firstLine="560"/>
        <w:spacing w:before="450" w:after="450" w:line="312" w:lineRule="auto"/>
      </w:pPr>
      <w:r>
        <w:rPr>
          <w:rFonts w:ascii="宋体" w:hAnsi="宋体" w:eastAsia="宋体" w:cs="宋体"/>
          <w:color w:val="000"/>
          <w:sz w:val="28"/>
          <w:szCs w:val="28"/>
        </w:rPr>
        <w:t xml:space="preserve">爱国主义、集体主义和社会主义，是当代中国的主旋律。在当今历史条件下，爱国就必然和必须热爱社会主义的中国，爱中国的社会主义。纵观中国近现代历史，我们可以得出一条真理：只有社会主义才能救中国，只有社会主义才能发展中国。社会主义是爱国主义不断发展的方向保证，而爱国主义则是中国特色社会主义事业的力量源泉，建设有中国特色社会主义事业是新时期爱国主义的主题。社会主义实行的是生产资料公有制，因此，在处理人与人的关系方面就必须坚持集体主义原则;爱国主义和集体主义也是不可分割的，缺乏集体主义的爱国主义就会成为一盘散沙，而没有爱国主义的集体主义就等于没有灵魂和方向，发展下去都是非常危险的。所以，社会主义爱国主义与集体主义、社会主义具有高度的一致性。</w:t>
      </w:r>
    </w:p>
    <w:p>
      <w:pPr>
        <w:ind w:left="0" w:right="0" w:firstLine="560"/>
        <w:spacing w:before="450" w:after="450" w:line="312" w:lineRule="auto"/>
      </w:pPr>
      <w:r>
        <w:rPr>
          <w:rFonts w:ascii="宋体" w:hAnsi="宋体" w:eastAsia="宋体" w:cs="宋体"/>
          <w:color w:val="000"/>
          <w:sz w:val="28"/>
          <w:szCs w:val="28"/>
        </w:rPr>
        <w:t xml:space="preserve">没有共产党，就没有新中国。这是总结中国近现代历史而得出的一条真理。1921年中国共产党的成立，使中国革命的面貌焕然一新。在此之前，农民阶级、资产阶级改良派和革命派的一系列起义、运动和革命都失败了，都没有能够挽救半殖民地半封建中国的命运，历史的重任现实地落在了中国共产党的肩上。中国共产党带领中国人民进行了一系列惊天地、泣鬼神的战争，终于*了压在人民头上的三座大山，建立了新中国，实现了国家独立和人民解放。中国当代历史继续证明：没有中国共产党，就不会有国家富强和人民幸福。中国共产党带领人民推动了社会主义革命和建设的伟大胜利，又审时度势地做出了改革开放和建设有中国特色社会主义的英明决策，开创性地发展社会主义市场经济;在新的历史条件下，我们党又制定了按照科学发展观构建社会主义和谐社会的重大部署，正在为实现全面建设小康社会和第三步战略目标而奋斗。总结起来，自从有了中国共产党，中国的发展就迈入了快车道，整个中华大地呈现出一派政通人和、繁荣昌盛的景象，中华民族的国际声望越来越高。由此可见，中国共产党，是中国工人阶级的先锋队，同时也是中国人民和中华民族的先锋队，始终代表中国先进生产力的发展要求，始终代表着中国先进文化的前进方向，始终代表着中国最广大人民的根本利益，是建设有中国特色社会主义事业的领导核心。所以，坚持社会主义爱国主义，就要毫不动摇地坚持和拥护中国共产党的领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2025-04-07T19:50:11+08:00</dcterms:created>
  <dcterms:modified xsi:type="dcterms:W3CDTF">2025-04-07T19:50:11+08:00</dcterms:modified>
</cp:coreProperties>
</file>

<file path=docProps/custom.xml><?xml version="1.0" encoding="utf-8"?>
<Properties xmlns="http://schemas.openxmlformats.org/officeDocument/2006/custom-properties" xmlns:vt="http://schemas.openxmlformats.org/officeDocument/2006/docPropsVTypes"/>
</file>