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关于党风廉政建设讲话稿【十九篇】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以下是为大家整理的关于党风廉政建设讲话稿的文章19篇 ,欢迎品鉴！第一篇: 党风廉政建设讲话稿　　同志们：　　根据上级党委、纪委关于人大常委会党组一年内至少要召开一次党...</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以下是为大家整理的关于党风廉政建设讲话稿的文章19篇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党委、纪委关于人大常委会党组一年内至少要召开一次党风廉政建设专题会议的要求，今天我们召开县人大常委会党风廉政建设专题会议。会议的主要任务是：学习贯彻习近平、赵乐际、鹿心社、房灵敏、彭晓春、梁德勇和伍奕蓉、辛荣根等领导在20_年召开的同级纪委全会上的讲话和报告精神;安排部署我们人大常委会机关的今年党风廉政建设工作，递交党风廉政建设责任书，为完成全年县人大常委会各项工作顺利开展提供坚强纪律保障。</w:t>
      </w:r>
    </w:p>
    <w:p>
      <w:pPr>
        <w:ind w:left="0" w:right="0" w:firstLine="560"/>
        <w:spacing w:before="450" w:after="450" w:line="312" w:lineRule="auto"/>
      </w:pPr>
      <w:r>
        <w:rPr>
          <w:rFonts w:ascii="宋体" w:hAnsi="宋体" w:eastAsia="宋体" w:cs="宋体"/>
          <w:color w:val="000"/>
          <w:sz w:val="28"/>
          <w:szCs w:val="28"/>
        </w:rPr>
        <w:t xml:space="preserve">　　刚才，县人大常委会党组副书记、副主任杨桂萍同志组织大家一起学习了中央、xx省党委、**市委和县委纪委全会上相关领导的讲话精神和会议精神等，大家要深入学习、深刻领会，把其贯彻落实到工作生活中去。县人大及其常委会各委室负责人也递交了责任书。希望大家一定要深刻认识当前全面加强党风廉政建设的长期性、复杂性和艰巨性，进一步增强政治意识和责任意识，切实把党风廉政建设工作抓在手上、抓出成效。下面，就如何做好我们县人大常委会机关今年的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　　一、认真学习领会加强党风廉政建设的重大意义，把思想和行动统一到习近平总书记讲话精神上来</w:t>
      </w:r>
    </w:p>
    <w:p>
      <w:pPr>
        <w:ind w:left="0" w:right="0" w:firstLine="560"/>
        <w:spacing w:before="450" w:after="450" w:line="312" w:lineRule="auto"/>
      </w:pPr>
      <w:r>
        <w:rPr>
          <w:rFonts w:ascii="宋体" w:hAnsi="宋体" w:eastAsia="宋体" w:cs="宋体"/>
          <w:color w:val="000"/>
          <w:sz w:val="28"/>
          <w:szCs w:val="28"/>
        </w:rPr>
        <w:t xml:space="preserve">　　一要从推进“四个全面”的总要求，深刻领会加强党风廉政建设的重大意义。党的十八大以来，以习近平总书记为核心的党中央作出了全面建成小康社会、全面深化改革、全面依法治国、全面从严治党的战略部署。习近平总书记就“四个全面”作了深刻论述。他指出，全面建成小康社会、全面深化改革、全面依法治国、全面从严治党，是相辅相成、相互促进、相得益彰的关系。全面建成小康社会是战略目标，全面深化改革、全面依法治国、全面从严治党是三大战略举措。加强党风廉政建设，是全面从严治党的题中之义。党风廉政建设抓不好，全面从严治党就无从谈起，全面深化改革、全面依法治国就难以推进，全面建成小康社会的目标就难以实现。</w:t>
      </w:r>
    </w:p>
    <w:p>
      <w:pPr>
        <w:ind w:left="0" w:right="0" w:firstLine="560"/>
        <w:spacing w:before="450" w:after="450" w:line="312" w:lineRule="auto"/>
      </w:pPr>
      <w:r>
        <w:rPr>
          <w:rFonts w:ascii="宋体" w:hAnsi="宋体" w:eastAsia="宋体" w:cs="宋体"/>
          <w:color w:val="000"/>
          <w:sz w:val="28"/>
          <w:szCs w:val="28"/>
        </w:rPr>
        <w:t xml:space="preserve">　　二要从推进“三个统一”的高度，深刻领会加强党风廉政建设对于做好人大工作的重大意义。坚持党的领导、人民当家作主、依法治国三个有机统一，是做好人大工作的根本遵循。坚持党的领导，就要将县委的决策部署贯穿于人大工作始终，坚持党要管党、从严治党，落实党风廉政主体责任，从党组各位成员做起，从机关党员做起，保持人大机关清廉务实为民的良好形象，为人大工作与时俱进创新工作方式方法提供有力保障。坚持人民当家作主、依法治国，人大常委会就要履行好监督“一府一委两院”依法行政、公正司法，推进民主法治建设的重要职责。正人必先正己,正己才能正人。县人大常委会要履行好监督职责，人大机关首先要清廉务实，人大机关干部首先要清清白白做人，坦坦荡荡做事，监督起来才能问心无愧、理直气壮。</w:t>
      </w:r>
    </w:p>
    <w:p>
      <w:pPr>
        <w:ind w:left="0" w:right="0" w:firstLine="560"/>
        <w:spacing w:before="450" w:after="450" w:line="312" w:lineRule="auto"/>
      </w:pPr>
      <w:r>
        <w:rPr>
          <w:rFonts w:ascii="宋体" w:hAnsi="宋体" w:eastAsia="宋体" w:cs="宋体"/>
          <w:color w:val="000"/>
          <w:sz w:val="28"/>
          <w:szCs w:val="28"/>
        </w:rPr>
        <w:t xml:space="preserve">　　二、坚持正确政治方向，把守纪律讲规矩摆在更加重要的位置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一是要严守党的政治纪律和规矩。人不以规矩则废，党不以规矩则乱。有些人有规不守、有章不循，无制度意识、无敬畏之心，个别人无视民主集中制基本制度原则，将个人凌驾于组织之上。有的只顾局部利益、眼前利益，不顾整体利益、长远利益，有的犯好人主义，搞一团和气，是非面前不开口，遇到矛盾绕着走;不求有功但求无过，对工作不愿负责、不敢担当等等。这些现象在人大机关也都不同程度地存在。各级党组织和党员干部、党员同志，必须严格执行和维护党的纪律和规矩。特别是要严守政治纪律和政治规矩，坚决维护党中央权威，维护县委的权威，在思想上政治上行动上同以习近平同志为总书记的党中央保持高度一致。党员领导干部要当好守纪律讲规矩的表率，要通过中心组学习、干部培训、xx人大网、《xx人大》内刊等方式开展经常性的纪律规矩教育，推动党员、干部深入学习党纪党规。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二是要切实增强“四个意识”。让党员、干部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　　三是要遵从“六大纪律”。中央明确提出“六大纪律”要求，即：政治纪律、组织纪律、廉洁纪律、群众纪律、工作纪律、生活纪律。人大机关党员干部要加强学习加深理解，随时把纪律和规矩挺在前面。</w:t>
      </w:r>
    </w:p>
    <w:p>
      <w:pPr>
        <w:ind w:left="0" w:right="0" w:firstLine="560"/>
        <w:spacing w:before="450" w:after="450" w:line="312" w:lineRule="auto"/>
      </w:pPr>
      <w:r>
        <w:rPr>
          <w:rFonts w:ascii="宋体" w:hAnsi="宋体" w:eastAsia="宋体" w:cs="宋体"/>
          <w:color w:val="000"/>
          <w:sz w:val="28"/>
          <w:szCs w:val="28"/>
        </w:rPr>
        <w:t xml:space="preserve">　　三、落实好主体责任，把县人大常委会及机关的党风廉政建设不断引向深入，确保机关风清气正</w:t>
      </w:r>
    </w:p>
    <w:p>
      <w:pPr>
        <w:ind w:left="0" w:right="0" w:firstLine="560"/>
        <w:spacing w:before="450" w:after="450" w:line="312" w:lineRule="auto"/>
      </w:pPr>
      <w:r>
        <w:rPr>
          <w:rFonts w:ascii="宋体" w:hAnsi="宋体" w:eastAsia="宋体" w:cs="宋体"/>
          <w:color w:val="000"/>
          <w:sz w:val="28"/>
          <w:szCs w:val="28"/>
        </w:rPr>
        <w:t xml:space="preserve">　　一是要分工协作，落实主体责任。主体责任首先是党组书记的责任。我是常委会党组党风廉政建设的第一责任人，办公室主任是机关的第一责任人。人大机关的党风廉政如果抓不好，首先是我和办公室主任的责任。主体责任，也是党组成员的责任。党组成员不光要管好自己，也要管好分管的专工委，各专工委负责人同样也要担负起主体责任，负责落实好各项规定，一级抓一级，以上率下。同时，分工不分家，大家还要互相帮助、互相支持、互相监督。</w:t>
      </w:r>
    </w:p>
    <w:p>
      <w:pPr>
        <w:ind w:left="0" w:right="0" w:firstLine="560"/>
        <w:spacing w:before="450" w:after="450" w:line="312" w:lineRule="auto"/>
      </w:pPr>
      <w:r>
        <w:rPr>
          <w:rFonts w:ascii="宋体" w:hAnsi="宋体" w:eastAsia="宋体" w:cs="宋体"/>
          <w:color w:val="000"/>
          <w:sz w:val="28"/>
          <w:szCs w:val="28"/>
        </w:rPr>
        <w:t xml:space="preserve">　　二是要进一步健全制度，建立长效机制。人大工作的一个鲜明特点就是个人无权、集体有权，重大事情都要经过党组会议、主任会议研究、常委会审议决定。这就决定了我们各项工作都得依法按程序办事，按制度办事。县人大常委会及机关运行的规章制度必要根据上级要求、现实需要进一步完善，进一步强化制度执行，严格执行机关人事管理、公务接待、车辆使用、机关服务、资产管理等各项制度，用制度管权、管人、管事，让制度落到实处。最近我们出台了《xx县人民代表大会常务委员会会议管理办法》，县人大常委会领导班子成员、县人大及其各委室负责人要带头遵照执行，做好表率。</w:t>
      </w:r>
    </w:p>
    <w:p>
      <w:pPr>
        <w:ind w:left="0" w:right="0" w:firstLine="560"/>
        <w:spacing w:before="450" w:after="450" w:line="312" w:lineRule="auto"/>
      </w:pPr>
      <w:r>
        <w:rPr>
          <w:rFonts w:ascii="宋体" w:hAnsi="宋体" w:eastAsia="宋体" w:cs="宋体"/>
          <w:color w:val="000"/>
          <w:sz w:val="28"/>
          <w:szCs w:val="28"/>
        </w:rPr>
        <w:t xml:space="preserve">　　三是要持之以恒，改进工作作风。近年来，县人大常委会工作作风总体做得不错。我们要继续努力，把好的成绩保持下去。作风建设永远在路上，一定要持之以恒，久久为功。首先要避免侥幸心理，不要以为人大就是避风港、安全岛，一般不会查，就可以置身事外、高枕无忧，实际上恰恰相反，党风廉政的规定对谁都是“高压线”。其次，要避免搞习惯推论,不要以为过去一直这么做，现在就没问题，不要以为“反四风”就是一阵风，吹过就算了，实际上各项规定越来越细、执行越来越严，作风建设只会越来越加强。</w:t>
      </w:r>
    </w:p>
    <w:p>
      <w:pPr>
        <w:ind w:left="0" w:right="0" w:firstLine="560"/>
        <w:spacing w:before="450" w:after="450" w:line="312" w:lineRule="auto"/>
      </w:pPr>
      <w:r>
        <w:rPr>
          <w:rFonts w:ascii="宋体" w:hAnsi="宋体" w:eastAsia="宋体" w:cs="宋体"/>
          <w:color w:val="000"/>
          <w:sz w:val="28"/>
          <w:szCs w:val="28"/>
        </w:rPr>
        <w:t xml:space="preserve">　　四、以加强党风廉政建设促进工作质量提升，确保今年各项人大工作各项任务的全面完成</w:t>
      </w:r>
    </w:p>
    <w:p>
      <w:pPr>
        <w:ind w:left="0" w:right="0" w:firstLine="560"/>
        <w:spacing w:before="450" w:after="450" w:line="312" w:lineRule="auto"/>
      </w:pPr>
      <w:r>
        <w:rPr>
          <w:rFonts w:ascii="宋体" w:hAnsi="宋体" w:eastAsia="宋体" w:cs="宋体"/>
          <w:color w:val="000"/>
          <w:sz w:val="28"/>
          <w:szCs w:val="28"/>
        </w:rPr>
        <w:t xml:space="preserve">　　一是要组织开展好机关“九个年”活动。按照上级党委和县委的部署安排，我们要紧密联系全县人大工作实际，找准结合点和切入点，认真组织人大机关开展产业招商年、优化环境攻坚突破年、重大项目建设攻坚突破年、领导班子建设提升年、政策(决策)学习落实年、脱贫攻坚年、“三大攻坚”(旅游富民攻坚战、基础设施建设攻坚战、脱贫攻坚战)优化年、“五大创建”(国家生态文明建设示范县、全国有机农业示范基地、广西特色旅游名县、广西新型城镇化示范县、广西文明城市)深化年、作风建设强化年等“九个年”活动。牢固树立“四个意识”，自觉增强“四个自信”，坚决做到“两个维护”。为人大工作的推进提供保障。</w:t>
      </w:r>
    </w:p>
    <w:p>
      <w:pPr>
        <w:ind w:left="0" w:right="0" w:firstLine="560"/>
        <w:spacing w:before="450" w:after="450" w:line="312" w:lineRule="auto"/>
      </w:pPr>
      <w:r>
        <w:rPr>
          <w:rFonts w:ascii="宋体" w:hAnsi="宋体" w:eastAsia="宋体" w:cs="宋体"/>
          <w:color w:val="000"/>
          <w:sz w:val="28"/>
          <w:szCs w:val="28"/>
        </w:rPr>
        <w:t xml:space="preserve">　　二是落实好今年人大工作各项工作任务。县人大常委会今年的工作要点已经县人大常委会第二十次会议表决通过。从工作要点的总体上看，今年的工作不少，任务不轻，担子很重。我们要以党风廉政建设为抓手，严明纪律，提高效能，振奋精神，勇于担当，始终保持蓬勃向上的朝气、主动作为的锐气和清廉务实的正气，从现在开始做起，从小事做起，把相关工作一项一项抓好落实，推动今年的人大工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县人大常委会提出了新的要求，新的任务，我们要以习近平新时代中国特色社会主义思想为指导。在县委的正确领导下，围绕全县脱贫攻坚的任务，围绕扎实推进全年的人大各项工作，抓好本单位的党风廉政建设，为实现同步全面建成小康社会，迎接新中国成立70周年和纪念**起义90周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党风廉政建设讲话稿</w:t>
      </w:r>
    </w:p>
    <w:p>
      <w:pPr>
        <w:ind w:left="0" w:right="0" w:firstLine="560"/>
        <w:spacing w:before="450" w:after="450" w:line="312" w:lineRule="auto"/>
      </w:pPr>
      <w:r>
        <w:rPr>
          <w:rFonts w:ascii="宋体" w:hAnsi="宋体" w:eastAsia="宋体" w:cs="宋体"/>
          <w:color w:val="000"/>
          <w:sz w:val="28"/>
          <w:szCs w:val="28"/>
        </w:rPr>
        <w:t xml:space="preserve">　　今年，开发区将以学懂弄通做实习近平新时代中国特色社会主义思想，严明政治纪律和政治规矩，落实纪检监察体制改革各项要求，有效履行监督第一职责，抓住关键、精准发力和建设一支高素质的纪检监察队伍为主要工作内容和抓手，持续保持正风反腐高压态势，不断巩固反腐败斗争压倒性胜利成果，为开发区顺利实现各项工作目标提供坚强保证。</w:t>
      </w:r>
    </w:p>
    <w:p>
      <w:pPr>
        <w:ind w:left="0" w:right="0" w:firstLine="560"/>
        <w:spacing w:before="450" w:after="450" w:line="312" w:lineRule="auto"/>
      </w:pPr>
      <w:r>
        <w:rPr>
          <w:rFonts w:ascii="宋体" w:hAnsi="宋体" w:eastAsia="宋体" w:cs="宋体"/>
          <w:color w:val="000"/>
          <w:sz w:val="28"/>
          <w:szCs w:val="28"/>
        </w:rPr>
        <w:t xml:space="preserve">　　就深入推进全面从严治党，提五点要求：</w:t>
      </w:r>
    </w:p>
    <w:p>
      <w:pPr>
        <w:ind w:left="0" w:right="0" w:firstLine="560"/>
        <w:spacing w:before="450" w:after="450" w:line="312" w:lineRule="auto"/>
      </w:pPr>
      <w:r>
        <w:rPr>
          <w:rFonts w:ascii="宋体" w:hAnsi="宋体" w:eastAsia="宋体" w:cs="宋体"/>
          <w:color w:val="000"/>
          <w:sz w:val="28"/>
          <w:szCs w:val="28"/>
        </w:rPr>
        <w:t xml:space="preserve">　　一是要深刻理解“压倒性胜利”的新论断，进一步坚定全面从严治党的政治自觉。在今年召开的中纪委三次全会上，习近平总书记宣布“反腐败斗争取得了压倒性胜利”。这是全面从严治党的重大成果。全区各级纪检监察机关要认真领悟其中要义，读懂责任、统一思想、凝聚共识。要在肯定成绩的同时，保持清醒认识，对于全面从严治党的新情况、新问题要引起警觉，不能对党风廉政建设和反腐败斗争形势盲目乐观，必须要持续发力、久久为功。要对习近平总书记提出的“一体推进不敢腐、不能腐、不想腐”新要求深刻领会、精准把握，不能有“松气歇脚”的想法，要始终保持永远在路上的坚韧执着，切实巩固好来之不易的压倒性胜利。</w:t>
      </w:r>
    </w:p>
    <w:p>
      <w:pPr>
        <w:ind w:left="0" w:right="0" w:firstLine="560"/>
        <w:spacing w:before="450" w:after="450" w:line="312" w:lineRule="auto"/>
      </w:pPr>
      <w:r>
        <w:rPr>
          <w:rFonts w:ascii="宋体" w:hAnsi="宋体" w:eastAsia="宋体" w:cs="宋体"/>
          <w:color w:val="000"/>
          <w:sz w:val="28"/>
          <w:szCs w:val="28"/>
        </w:rPr>
        <w:t xml:space="preserve">　　二是要始终把党的政治建设摆在首位，自觉做到“两个维护”。用政治建设统领党的建设，既是十八大以来全面从严治党的重要经验，也是十九大对党的建设的新要求。要善于从总书记的重要讲话中找方向、找答案、开智慧，发现差距不足，感知发展压力，寻求解决办法。要利用工委会的集中学习环节，对总书记的重要讲话内容进行分析，总结相关政策中蕴含的机遇和红利，并结合开发区的实际，找到改革创新的突破口。要善于在贯彻中央决策部署的实践中落实“两个维护”。要充分领会上级精神要求，在此基础上，进行工作的谋划和安排，进而转化为科学的规划和工作计划，变成全体党员乃至群众的共同行动，进而使党中央的决策和省市委的要求在开发区尽快落地生根、开花结果。纪检监察机关要对全区重点工作及时进行跟进，对于工作中出现的不作为、慢作为、不落实、假落实行为从严从重处理。要善于从政治角度观察和看待问题，着力防范化解各类风险。相关部门要结合开发区实际工作尽快制定防范风险的具体任务，找准找全风险点和风险源，坚持问题导向，以问题促进改革，以改革驱动创新，以创新实现发展，以发展达成目标。</w:t>
      </w:r>
    </w:p>
    <w:p>
      <w:pPr>
        <w:ind w:left="0" w:right="0" w:firstLine="560"/>
        <w:spacing w:before="450" w:after="450" w:line="312" w:lineRule="auto"/>
      </w:pPr>
      <w:r>
        <w:rPr>
          <w:rFonts w:ascii="宋体" w:hAnsi="宋体" w:eastAsia="宋体" w:cs="宋体"/>
          <w:color w:val="000"/>
          <w:sz w:val="28"/>
          <w:szCs w:val="28"/>
        </w:rPr>
        <w:t xml:space="preserve">　　三是要以开展“三深化、三提升”活动为契机，全面加强作风建设。“三深化、三提升”是省委、市委安排的一项重要工作，对于开发区发展具有特殊意义。要下大力优化营商环境，以高水平的营商环境支撑高质量发展。在当前面临的资金压力大的形势下，相关部门要定期梳理并精心研究上级对民营经济、实体经济的扶持政策，全力争取上级支持，积极抢抓政策红利，结合开发区实际，提出具有可操作性的意见建议。要狠刹形式主义和官僚主义歪风邪气，鼓励推动党员干部下一线、搞建设、抓落实。纪检监察部门和督查部门要联合作业，以“督查+问责”的方式对形式主义和官僚主义的反面典型严肃查处。要破除“休闲文化”心态较重的顽疾，继承发扬好开发区人艰苦奋斗的优良品格，根除享乐主义、自由主义等问题。要进一步强化斗争精神，让担当有为、敢抓敢管成为自觉行动。要重点抓好领导干部这一“关键少数”，通过激发“关键少数”的斗争精神，带动大多数的实干苦干，共同为改革发展、创新突破造势鼓劲。</w:t>
      </w:r>
    </w:p>
    <w:p>
      <w:pPr>
        <w:ind w:left="0" w:right="0" w:firstLine="560"/>
        <w:spacing w:before="450" w:after="450" w:line="312" w:lineRule="auto"/>
      </w:pPr>
      <w:r>
        <w:rPr>
          <w:rFonts w:ascii="宋体" w:hAnsi="宋体" w:eastAsia="宋体" w:cs="宋体"/>
          <w:color w:val="000"/>
          <w:sz w:val="28"/>
          <w:szCs w:val="28"/>
        </w:rPr>
        <w:t xml:space="preserve">　　四是要深化标本兼治，一体化推进不敢腐、不能腐、不想腐，以更大的决心和勇气巩固反腐败压倒性胜利。要保持反腐斗争高压态势，聚焦重点领域和关键环节，主动查找风险点，用好监督执纪“四种形态”，做到权力运行到哪里、经济发展到哪里，监督就跟进到哪里、风险防控就覆盖到哪里。要继续扎紧制度的笼子，真正做到挺纪在前，按制度和规矩办事。要持续开展警示性教育活动，用身边人、身边事来现身说法，通过对典型案例的深入剖析，常态化开展警示教育，以案为鉴，以案促改，使党员受警醒、知敬畏。同时要强化党规党纪培训，为党员干部划出底线、标出红线，做到令行禁止。</w:t>
      </w:r>
    </w:p>
    <w:p>
      <w:pPr>
        <w:ind w:left="0" w:right="0" w:firstLine="560"/>
        <w:spacing w:before="450" w:after="450" w:line="312" w:lineRule="auto"/>
      </w:pPr>
      <w:r>
        <w:rPr>
          <w:rFonts w:ascii="宋体" w:hAnsi="宋体" w:eastAsia="宋体" w:cs="宋体"/>
          <w:color w:val="000"/>
          <w:sz w:val="28"/>
          <w:szCs w:val="28"/>
        </w:rPr>
        <w:t xml:space="preserve">　　五是要严格落实“两个责任”，推动全面从严治党向纵深发展、向基层延伸。要清晰界定并正确处理好主体责任和监督责任之间的关系，共同扛起管党治党的政治责任。要通过抓好各级党组织书记这个“关键少数”倒逼主体责任落实，把每条战线、每个领域、每个环节的全面从严治党抓具体、抓深入。要推动管党治党向基层延伸。利用机构改革的契机，加强乡处纪检力量的配备，配齐配强乡处纪委委员。要把支部书记作为监督重点，充分发挥好他们在管党治党上的第一道防线作用。要打造忠诚干净担当的纪检铁军。纪检系统干部要首先把自己摆进去，自觉接受党内监督和社会监督，坚决防止“灯下黑”。同时，要持续加强对习近平新时代中国特色社会主义思想的学习，不断提升自己的思想觉悟和业务能力，以更好地适应新形势、满足新要求、完成新使命，为加快开发区三次创业步伐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　　各级各部门党员干部要结合自身工作实际对会上提出的问题认真进行对照检查，深入剖析根源，详细制定整改措施。相关部门也要对这些问题进行梳理记录，列出清单，并逐条逐项研究解决办法，确保这次会议真正达到凝心聚力、警示教育的作用，推动全区党员干部队伍作风实现明显改善，全区投资营商环境得到明显优化，全区重点工作任务取得明显进展。</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尊敬的各位领导，各位评委，同志们：大家上午好!</w:t>
      </w:r>
    </w:p>
    <w:p>
      <w:pPr>
        <w:ind w:left="0" w:right="0" w:firstLine="560"/>
        <w:spacing w:before="450" w:after="450" w:line="312" w:lineRule="auto"/>
      </w:pPr>
      <w:r>
        <w:rPr>
          <w:rFonts w:ascii="宋体" w:hAnsi="宋体" w:eastAsia="宋体" w:cs="宋体"/>
          <w:color w:val="000"/>
          <w:sz w:val="28"/>
          <w:szCs w:val="28"/>
        </w:rPr>
        <w:t xml:space="preserve">　　我是来自赤壁工商所的田婷，首先非常感谢所领导和同事把这个难得的锻炼机会让给我这个才进工商系统的新兵。对于我来说，参加这次演讲比赛，成功和失败不是最重要的，重要的是经历过后到底我收获到了什么。期望我的热情参与最后能得到大家用掌声给予的支持和鼓励!</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20__年1月10日——这是一个值得我终身纪念的日子。这一天，我第一次如此近距离的靠近了那身深蓝色制服，那头上庄严的国徽，那领章上熠熠生辉的“向阳花”，那箭头沉甸甸的红盾，时时提醒着我，这些即将成为我毕生的信仰和责任，而我，也即将成成一名光荣的红盾卫士!</w:t>
      </w:r>
    </w:p>
    <w:p>
      <w:pPr>
        <w:ind w:left="0" w:right="0" w:firstLine="560"/>
        <w:spacing w:before="450" w:after="450" w:line="312" w:lineRule="auto"/>
      </w:pPr>
      <w:r>
        <w:rPr>
          <w:rFonts w:ascii="宋体" w:hAnsi="宋体" w:eastAsia="宋体" w:cs="宋体"/>
          <w:color w:val="000"/>
          <w:sz w:val="28"/>
          <w:szCs w:val="28"/>
        </w:rPr>
        <w:t xml:space="preserve">　　今天，身穿这身制服，我深感荣誉，更感责任重大。我们这个时代，也许不需要我们像杨靖宇等革命烈士那样为了民族解放而血染沙场;也许不再会有像孙中山等革命志士那样远渡重洋为民族独立而奔忙。但是，我们需要为人民服务的实干家，需要人民利益的守护神。共和国的大厦，需要坚如磐石的桥梁，而我们就是这座桥梁的砖瓦!</w:t>
      </w:r>
    </w:p>
    <w:p>
      <w:pPr>
        <w:ind w:left="0" w:right="0" w:firstLine="560"/>
        <w:spacing w:before="450" w:after="450" w:line="312" w:lineRule="auto"/>
      </w:pPr>
      <w:r>
        <w:rPr>
          <w:rFonts w:ascii="宋体" w:hAnsi="宋体" w:eastAsia="宋体" w:cs="宋体"/>
          <w:color w:val="000"/>
          <w:sz w:val="28"/>
          <w:szCs w:val="28"/>
        </w:rPr>
        <w:t xml:space="preserve">　　当监管社会主义统一大市场的重任落到我们肩上的时候，我们思考着，该如何为这座桥梁添砖加瓦呢?看看历史，也许我们能找到答案。孟老夫子曾曰“民为贵，社稷次之，君为轻”、“以民之所利而利”;西汉贾谊也曾说：“闻之于政也，民无不为本也”;清朝郑板桥也留下名诗“衙斋卧听萧萧竹，疑是民间疾苦声。些小吾曹州县吏，一枝一叶总关情。”…….这些警世之言无不告诫我们，“执法为民”才是我们应施之举。</w:t>
      </w:r>
    </w:p>
    <w:p>
      <w:pPr>
        <w:ind w:left="0" w:right="0" w:firstLine="560"/>
        <w:spacing w:before="450" w:after="450" w:line="312" w:lineRule="auto"/>
      </w:pPr>
      <w:r>
        <w:rPr>
          <w:rFonts w:ascii="宋体" w:hAnsi="宋体" w:eastAsia="宋体" w:cs="宋体"/>
          <w:color w:val="000"/>
          <w:sz w:val="28"/>
          <w:szCs w:val="28"/>
        </w:rPr>
        <w:t xml:space="preserve">　　执法为民，我们应牢记党的根本宗旨，时刻把人民利益放在第一位，心中永远装着老百姓，做事先想到老百姓。倾爱民之心，尽爱民之智，行爱民之举，始终保持同人民无奈中的血肉联系。</w:t>
      </w:r>
    </w:p>
    <w:p>
      <w:pPr>
        <w:ind w:left="0" w:right="0" w:firstLine="560"/>
        <w:spacing w:before="450" w:after="450" w:line="312" w:lineRule="auto"/>
      </w:pPr>
      <w:r>
        <w:rPr>
          <w:rFonts w:ascii="宋体" w:hAnsi="宋体" w:eastAsia="宋体" w:cs="宋体"/>
          <w:color w:val="000"/>
          <w:sz w:val="28"/>
          <w:szCs w:val="28"/>
        </w:rPr>
        <w:t xml:space="preserve">　　执法为民，我们要不断加强自身学习。以学习促素质提高、以学习促作风转变、以学习促业务创新，内强素质，外树形象，为更好的为民服务建设一支在政治上过硬、在业务上过硬、在作风上过硬的高素质工商队伍。</w:t>
      </w:r>
    </w:p>
    <w:p>
      <w:pPr>
        <w:ind w:left="0" w:right="0" w:firstLine="560"/>
        <w:spacing w:before="450" w:after="450" w:line="312" w:lineRule="auto"/>
      </w:pPr>
      <w:r>
        <w:rPr>
          <w:rFonts w:ascii="宋体" w:hAnsi="宋体" w:eastAsia="宋体" w:cs="宋体"/>
          <w:color w:val="000"/>
          <w:sz w:val="28"/>
          <w:szCs w:val="28"/>
        </w:rPr>
        <w:t xml:space="preserve">　　执法为民，我们要提高行政办事效率。登记注册，统一标准，倾情服务，快速准入;消费维权，迅速行动，即使处理，做到“快受理、快出击、快调处、快移送”，真正把“群众利益无小事”落到实处;市场巡查，检查到位，加大对问题行业经营者的沟通与指导，做到处罚一户带动一片，为民众营造良好的消费环境和经营氛围……</w:t>
      </w:r>
    </w:p>
    <w:p>
      <w:pPr>
        <w:ind w:left="0" w:right="0" w:firstLine="560"/>
        <w:spacing w:before="450" w:after="450" w:line="312" w:lineRule="auto"/>
      </w:pPr>
      <w:r>
        <w:rPr>
          <w:rFonts w:ascii="宋体" w:hAnsi="宋体" w:eastAsia="宋体" w:cs="宋体"/>
          <w:color w:val="000"/>
          <w:sz w:val="28"/>
          <w:szCs w:val="28"/>
        </w:rPr>
        <w:t xml:space="preserve">　　执法为民，我们要文明执法、和谐监管。坚持“立党为公、执政为民”的总前提，执法举止文明，改变原来强硬的执法手段，加强行政指导。本着惩戒和教育相结合的原则，以事前预防为主，事后处罚为辅，做到“柔性执法”、“人性化执法”，从而缓解工商和执法对象之间的矛盾，创造和谐的党群关系、干群关系。执法为民，我们要自觉接受民众的监督。工作好不好，服务到不到位，群众最有发言权。我们要实行执法透明，办事公开，自觉的接受民主监督和社会监督，这样才能保证按章办事，落实执法为民的要求。</w:t>
      </w:r>
    </w:p>
    <w:p>
      <w:pPr>
        <w:ind w:left="0" w:right="0" w:firstLine="560"/>
        <w:spacing w:before="450" w:after="450" w:line="312" w:lineRule="auto"/>
      </w:pPr>
      <w:r>
        <w:rPr>
          <w:rFonts w:ascii="宋体" w:hAnsi="宋体" w:eastAsia="宋体" w:cs="宋体"/>
          <w:color w:val="000"/>
          <w:sz w:val="28"/>
          <w:szCs w:val="28"/>
        </w:rPr>
        <w:t xml:space="preserve">　　党的十六大提出要“实现人民的愿望、满足人民的需要、维护人民的利益”。我们广大工商行政管理人员要牢固把全心全意为人民服务的思想确立起来，把“人民第一、群众之上“的观念确立起来。时刻接受群众的监督，落实执法为民</w:t>
      </w:r>
    </w:p>
    <w:p>
      <w:pPr>
        <w:ind w:left="0" w:right="0" w:firstLine="560"/>
        <w:spacing w:before="450" w:after="450" w:line="312" w:lineRule="auto"/>
      </w:pPr>
      <w:r>
        <w:rPr>
          <w:rFonts w:ascii="宋体" w:hAnsi="宋体" w:eastAsia="宋体" w:cs="宋体"/>
          <w:color w:val="000"/>
          <w:sz w:val="28"/>
          <w:szCs w:val="28"/>
        </w:rPr>
        <w:t xml:space="preserve">　　的要求。同志们，我们心中有国徽的重托，有红盾的叮咛，有太阳花的指引，那么，就让我们在心中谨记着对人民的这一份责任，用自己燃烧的激情和满腔的热血，来谱写新时代工商执法为民的新篇章!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贯彻落实市第十一次党代会精神，推动“五个新衡阳”建设的开局之年，也是全市纪检监察系统体制改革全面实行派驻纪检组的起步之年。去年，在市纪委和市卫计委党委的正确领导下，委纪委及监察室的同志们始终保持坚强的政治定力，坚守党风廉政建设和反腐败工作主阵地，运用“四种形态”，抓早抓小抓预防，严格执纪监督问责，对违反党纪党规行为露头就打，严肃查处不手软，取得了党风廉政建设的新成效。7月，市纪委派驻市卫计委纪检组挂牌成立后，坚持以市纪委为坚强后盾，迅速进入角色，认真履职尽责、真抓实干、攻坚克难，全面推进从严治党，锲而不舍地把党风廉政建设和反腐败斗争引向深入，为促进全市卫计事业的发展提供了坚强的纪律保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明职定责，“两个责任”落实迈出新步伐。始终坚持把压实“两个责任”作为推进党风廉政建设的重要抓手，通过制度明责、强化履责、严肃追责，创造“两个责任”落实的新局面。一是落实明责环节，树牢责任意识。我们“纪检人”积极协助市卫计委党委制定《衡阳市卫计委20_年党风廉政建设工作方案》，协调召开20_年党风廉政建设和反腐败工作会议，制定20_年度纪检监察工作要点，督导党委主体责任、纪委监督责任有效落实。协助委党委出台《廉政谈话制度》、《考核评估制度》等党风廉政建设规章制度，按照“谁主管、谁负责”、“管行业必须管行风”的要求，认真落实“一岗双责”要求，使各项制度互相衔接配套，形成齐抓共管良好格局。二是抓牢履责环节，推动责任落实。年初，协调成立市卫计委党风廉政工作领导小组，制定《市卫计委领导班子党风廉政建设工作责任分解》实施方案，对党风廉政建设责任目标进行分解细化。协助党委做好《党风廉政建设责任书》的分层次签订工作，委党委主要负责人与班子成员、班子成员与科室层层签订党风廉政责任状，把党风廉政建设和反腐败工作责任层层压实，落实到人。三是把握督责环节，构建责任链条。认真协助委党委抓好党风廉政建设，紧盯不落实的人和事，加强监督检查，严肃责任追究，推动“两个责任”落实。今年元月16日至元月23日，市卫计委党委、市纪委驻市卫计委纪检组组成联合督查组，对12个市直医疗卫生单位20_年度落实党风廉政建设“两个责任”情况进行了督查考核，共检查出问题54个，对每个单位都发出了整改通知书，要求在10日之内书面报告整改情况，现在各单位都已上报整改报告，能够立即整改的都已整改到位，不能够立即整改到位的，也制订了计划整改进行中。</w:t>
      </w:r>
    </w:p>
    <w:p>
      <w:pPr>
        <w:ind w:left="0" w:right="0" w:firstLine="560"/>
        <w:spacing w:before="450" w:after="450" w:line="312" w:lineRule="auto"/>
      </w:pPr>
      <w:r>
        <w:rPr>
          <w:rFonts w:ascii="宋体" w:hAnsi="宋体" w:eastAsia="宋体" w:cs="宋体"/>
          <w:color w:val="000"/>
          <w:sz w:val="28"/>
          <w:szCs w:val="28"/>
        </w:rPr>
        <w:t xml:space="preserve">　　（二）弛而不息，作风建设不断呈现新气象。始终把加强作风建设作为党风廉政建设的重点，从作风建设中存在的突出问题入手，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　　1、筑牢思想防线强教育。督促落实党纪党规学习。配合委党委扎实开展“两学一做”学习教育常态化制度化活动，将党纪党规学习列入党委中心组和各党支部学习内容，进一步强化党员干部政治意识、大局意识、核心意识和看齐意识，切实增强守纪律、讲规矩的自觉性。督促上好廉政党课。协助党委中心组抓好党风廉政建设理论学习，督促单位一把手上好廉政党课，帮助制定《廉政教育宣传方案》，开展廉政教育进医疗卫生机构和党风廉政建设专题调研活动，有效地促进了党员干部廉洁自律意识。督促开展警示教育。组织观看了《破局》、《一手遮天》、《绝不饶恕》等警示教育录像片，教育党员干部特别是领导干部要牢固树立正确的世界观、人生观、价值观。组织全市卫生计生系统20_多名党员分批参观了市廉政文化雕塑园。</w:t>
      </w:r>
    </w:p>
    <w:p>
      <w:pPr>
        <w:ind w:left="0" w:right="0" w:firstLine="560"/>
        <w:spacing w:before="450" w:after="450" w:line="312" w:lineRule="auto"/>
      </w:pPr>
      <w:r>
        <w:rPr>
          <w:rFonts w:ascii="宋体" w:hAnsi="宋体" w:eastAsia="宋体" w:cs="宋体"/>
          <w:color w:val="000"/>
          <w:sz w:val="28"/>
          <w:szCs w:val="28"/>
        </w:rPr>
        <w:t xml:space="preserve">　　2、抓住关键时间节点强督查。紧盯元旦、春节、中秋、国庆等重要时间节点，聚焦“四风”新形式、新特点、新动向，持续深化作风整治。派驻纪检组制定了《关于开展20_年元旦春节期间纠正“四风”加强作风建设监督检查的实施方案》，成立督查组，进行常态化明查暗访，去年以来开展明查暗访3次，形成了强有力的高压态势。</w:t>
      </w:r>
    </w:p>
    <w:p>
      <w:pPr>
        <w:ind w:left="0" w:right="0" w:firstLine="560"/>
        <w:spacing w:before="450" w:after="450" w:line="312" w:lineRule="auto"/>
      </w:pPr>
      <w:r>
        <w:rPr>
          <w:rFonts w:ascii="宋体" w:hAnsi="宋体" w:eastAsia="宋体" w:cs="宋体"/>
          <w:color w:val="000"/>
          <w:sz w:val="28"/>
          <w:szCs w:val="28"/>
        </w:rPr>
        <w:t xml:space="preserve">　　 3、开展专项行动严整治。扎实开展委机关和市直医疗卫生单位党员干部和国家工作人员开展违规投资入股预拌混凝土企业查纠工作、违规公款购买消费高档白酒、违规收送红包礼金、“纠四风、治陋习”和清理国家公职人员违规参与涉矿等经营性活动、从事金融等专项整治工作。在“雁过拨毛”式腐败问题专项整治活动中，获取33件问题线索，核实并查处到位20件，其中立案18件，党纪政纪处分15人，3人通报批评，共追缴违纪资金12.33万元，退还群众12.48万元（包括医护人员退还群众红包），损害群众利益方面的“雁过拨毛”式腐败取得阶段性成效。</w:t>
      </w:r>
    </w:p>
    <w:p>
      <w:pPr>
        <w:ind w:left="0" w:right="0" w:firstLine="560"/>
        <w:spacing w:before="450" w:after="450" w:line="312" w:lineRule="auto"/>
      </w:pPr>
      <w:r>
        <w:rPr>
          <w:rFonts w:ascii="宋体" w:hAnsi="宋体" w:eastAsia="宋体" w:cs="宋体"/>
          <w:color w:val="000"/>
          <w:sz w:val="28"/>
          <w:szCs w:val="28"/>
        </w:rPr>
        <w:t xml:space="preserve">　　（三）聚焦主业，监督执纪办案有新作为</w:t>
      </w:r>
    </w:p>
    <w:p>
      <w:pPr>
        <w:ind w:left="0" w:right="0" w:firstLine="560"/>
        <w:spacing w:before="450" w:after="450" w:line="312" w:lineRule="auto"/>
      </w:pPr>
      <w:r>
        <w:rPr>
          <w:rFonts w:ascii="宋体" w:hAnsi="宋体" w:eastAsia="宋体" w:cs="宋体"/>
          <w:color w:val="000"/>
          <w:sz w:val="28"/>
          <w:szCs w:val="28"/>
        </w:rPr>
        <w:t xml:space="preserve">　　一是强化监督检查。加强对“三重一大”监督检查。20_年，我们对市直医疗卫生单位高级人才引进、紧缺人才选聘、市直卫计系统公开招聘专业技术人员笔试、市120指挥中心人员招聘及4个市直医疗卫生单位中层干部调整和10名市直医疗卫生单位正科级领导的调整等人事工作，都严格按照要求进行了全程监督,确保了工作阳光操作、有序推进。抓好行业建设监督。加强对医疗卫生行风建设“九不准”规定和《关于建立医药购销领域商业贿赂不良记录的规定》落实情况的监督检查，有效开展医药购销领域商业贿赂综合治理工作，去年11月,在派驻纪检组的指挥调度下，市第三人民医院党委成功办结了衡阳市寰康药业有限责任公司商业贿赂案件，涉案81万多违规资金全部上缴至国库,得到了市纪委领导的好评。积极参与系统各项检查考核。去年,“纪检人”60余人次参与了系统内的各项大型检查考核工作，依法依纪全程监督工作人员遵守工作生活纪律，保证检查考核评估公开、公平、公正。</w:t>
      </w:r>
    </w:p>
    <w:p>
      <w:pPr>
        <w:ind w:left="0" w:right="0" w:firstLine="560"/>
        <w:spacing w:before="450" w:after="450" w:line="312" w:lineRule="auto"/>
      </w:pPr>
      <w:r>
        <w:rPr>
          <w:rFonts w:ascii="宋体" w:hAnsi="宋体" w:eastAsia="宋体" w:cs="宋体"/>
          <w:color w:val="000"/>
          <w:sz w:val="28"/>
          <w:szCs w:val="28"/>
        </w:rPr>
        <w:t xml:space="preserve">　　二是加大线索排查力度。强化监督执纪问责是纪检监察部门的职责所在。一年来，坚持对违规违纪现象“零容忍”，做到有案必查、查必有果，截止日前，我们共承办34件违纪违规案件的调查处理。其中，市纪委转办件19件、接信访举报4件、审计部门移送2件、公安移送9件（吸食毒品2件、违纪酒驾7件）。</w:t>
      </w:r>
    </w:p>
    <w:p>
      <w:pPr>
        <w:ind w:left="0" w:right="0" w:firstLine="560"/>
        <w:spacing w:before="450" w:after="450" w:line="312" w:lineRule="auto"/>
      </w:pPr>
      <w:r>
        <w:rPr>
          <w:rFonts w:ascii="宋体" w:hAnsi="宋体" w:eastAsia="宋体" w:cs="宋体"/>
          <w:color w:val="000"/>
          <w:sz w:val="28"/>
          <w:szCs w:val="28"/>
        </w:rPr>
        <w:t xml:space="preserve">　　三是高效推进信访工作。坚持问题导向，拓宽线索来源渠道，加强和财政、审计部门联动，开展问题线索大起底，对十八大以来的群众来信来访进行大起底和“回头看”，确保群众所反映的问题事事有回音，件件有着落，切实维护群众的根本利益。一年来，共接待群众来信来访22件，其中，接待来访10人次，网上信访及上级转交信件11件。</w:t>
      </w:r>
    </w:p>
    <w:p>
      <w:pPr>
        <w:ind w:left="0" w:right="0" w:firstLine="560"/>
        <w:spacing w:before="450" w:after="450" w:line="312" w:lineRule="auto"/>
      </w:pPr>
      <w:r>
        <w:rPr>
          <w:rFonts w:ascii="宋体" w:hAnsi="宋体" w:eastAsia="宋体" w:cs="宋体"/>
          <w:color w:val="000"/>
          <w:sz w:val="28"/>
          <w:szCs w:val="28"/>
        </w:rPr>
        <w:t xml:space="preserve">　　四是敢于动真碰硬。严厉查处市卫计委机关一起公车私用问题，对相关人员进行了问责和追责处理，教育引导干部职工深刻汲取教训，切实引以为诫；立案审查原中心医院120中心主任申鹏祥违纪受贿案，对申鹏祥实施开除党籍处分；坚决处理被市食药局检查通报的市第一人民医院“山豆根”事件，目前案件正在深入调查之中。</w:t>
      </w:r>
    </w:p>
    <w:p>
      <w:pPr>
        <w:ind w:left="0" w:right="0" w:firstLine="560"/>
        <w:spacing w:before="450" w:after="450" w:line="312" w:lineRule="auto"/>
      </w:pPr>
      <w:r>
        <w:rPr>
          <w:rFonts w:ascii="宋体" w:hAnsi="宋体" w:eastAsia="宋体" w:cs="宋体"/>
          <w:color w:val="000"/>
          <w:sz w:val="28"/>
          <w:szCs w:val="28"/>
        </w:rPr>
        <w:t xml:space="preserve">　　在看到成绩的同时，我们也应清醒地看到，当前卫计系统在党风廉政建设和行风建设方面还存在一些问题：有些单位对党风廉政建设主体责任和监督责任认识不清，职责不明；部分医务人员拿红包、收回扣、滥检查、过度用药、态度生硬等现象依然存在；有些单位纪检监察干部履职能力不强，业务不熟，办案能力偏弱。对于这些问题，我们要高度重视，对症下药，在下一步的工作中要认真加以解决。</w:t>
      </w:r>
    </w:p>
    <w:p>
      <w:pPr>
        <w:ind w:left="0" w:right="0" w:firstLine="560"/>
        <w:spacing w:before="450" w:after="450" w:line="312" w:lineRule="auto"/>
      </w:pPr>
      <w:r>
        <w:rPr>
          <w:rFonts w:ascii="宋体" w:hAnsi="宋体" w:eastAsia="宋体" w:cs="宋体"/>
          <w:color w:val="000"/>
          <w:sz w:val="28"/>
          <w:szCs w:val="28"/>
        </w:rPr>
        <w:t xml:space="preserve">　&gt;　二、20_年主要工作任务</w:t>
      </w:r>
    </w:p>
    <w:p>
      <w:pPr>
        <w:ind w:left="0" w:right="0" w:firstLine="560"/>
        <w:spacing w:before="450" w:after="450" w:line="312" w:lineRule="auto"/>
      </w:pPr>
      <w:r>
        <w:rPr>
          <w:rFonts w:ascii="宋体" w:hAnsi="宋体" w:eastAsia="宋体" w:cs="宋体"/>
          <w:color w:val="000"/>
          <w:sz w:val="28"/>
          <w:szCs w:val="28"/>
        </w:rPr>
        <w:t xml:space="preserve">　　20_年工作的指导思想是：全面贯彻落实党的十九大精神，以习近平新时代中国特色社会主义思想为指导，围绕党的建设总要求，忠诚履行党章和宪法赋予的职责，以党的政治建设为统领，以顽强的意志、优良的作风、务实的举措，持之以恒正风肃纪，坚定不移惩腐肃贪，持续营造风清气正的良好政治生态，不断推动全面从严治党向纵深发展，努力打造党风正、政风清、医风新的卫生计生新形象，为全市卫生计生事业持续健康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一、严明党纪党规，确保政令畅通。一是加强对政治规矩和政治纪律执行情况的监督检查。引导党员干部坚定理想信念，对照党章要求，严肃党内政治生活，自觉用党章规范言行，要把严明党的纪律作为全面从严治党的关键之举，突出党员领导干部这个关键少数，加强日常管理监督，不断夯实构建良好政治生态的基础，带动其他纪律立起来、严起来，执行到位。二是加强对重要制度和决策部署贯彻执行情况的监督检查。加强对12个市直医疗卫生单位党组织民主生活会的督促指导，开展对民主集中制、党组（党委）议事规则和决策程序、谈心谈话、请示报告等制度执行情况的检查，坚决纠正和查处上有政策、下有对策和“为官不为”、庸政懒政等行为，有效提高执行力，确保政令畅通。 </w:t>
      </w:r>
    </w:p>
    <w:p>
      <w:pPr>
        <w:ind w:left="0" w:right="0" w:firstLine="560"/>
        <w:spacing w:before="450" w:after="450" w:line="312" w:lineRule="auto"/>
      </w:pPr>
      <w:r>
        <w:rPr>
          <w:rFonts w:ascii="宋体" w:hAnsi="宋体" w:eastAsia="宋体" w:cs="宋体"/>
          <w:color w:val="000"/>
          <w:sz w:val="28"/>
          <w:szCs w:val="28"/>
        </w:rPr>
        <w:t xml:space="preserve">　　二、增强政治自觉，推动责任落实。把主体责任落实情况作为全年监督工作主线，突出抓好委机关、市直医疗卫生计生单位在提醒谈话、任前廉政谈话、签字背书、责任报告、述责述廉等环节，重点推动单位党组织主要负责人和班子成员“一岗双责”有效落实。将落实主体责任不力问题作为问责重点，开展对贯彻执行市委落实“两个责任”意见和操作手册情况的专项检查，突出查找委机关和市直医疗卫生计生单位存在的突出矛盾和问题，提出问责处理意见；加大对全面从严治党不力、腐败问题严重、不作为乱作为问题的问责力度，以问责唤醒责任意识。 </w:t>
      </w:r>
    </w:p>
    <w:p>
      <w:pPr>
        <w:ind w:left="0" w:right="0" w:firstLine="560"/>
        <w:spacing w:before="450" w:after="450" w:line="312" w:lineRule="auto"/>
      </w:pPr>
      <w:r>
        <w:rPr>
          <w:rFonts w:ascii="宋体" w:hAnsi="宋体" w:eastAsia="宋体" w:cs="宋体"/>
          <w:color w:val="000"/>
          <w:sz w:val="28"/>
          <w:szCs w:val="28"/>
        </w:rPr>
        <w:t xml:space="preserve">　　三、坚持标本兼治，强化正风肃纪。一是强化廉政风险防控。防止领导干部利用职权或职务上的影响违反医疗卫生行业“九不准”规定，以批条子、打招呼等方式违规插手干预公共资源交易活动，严肃处理暗箱操作、“提篮子”、“白手套”等违纪违法行为，对打着领导旗号揽工程、搞项目的一查到底、严惩不贷。加强对医疗机构廉洁风险防控体系建设和运行情况开展监督检查，督促公立医院建立完善廉洁风险防控平台，进一步促进公立医疗机构管理和服务机制规范运行。二是进一步加强作风建设。着力整治党内政治生活庸俗化；违规公款吃喝、变相公款旅游、违规发放津补贴、违规操办婚丧喜庆事宜、违规收送红包礼金、涉赌涉毒等“四风”陋习，紧盯严查“四风”隐形变种，强化公车改革后续管理；聚焦群众反映强烈的“为官不为”和“中梗阻”问题。深入推进“雁过拔毛”式腐败问题专项整治工作，重点抓好医疗卫生计生行业不正之风纠治，从严查处接受药品、医疗器械、医用卫生材料等医药产品的生产、经营企业或经销人员以各种名义和形式给予的回扣；从严整治医疗服务过程中收受红包礼金、违规收费、过度检查、开大处方以及贪污挪用卫生计生惠民资金及项目资金的行为；坚决惩处以商业为目的的统计药品、医用耗材用量信息和违规参与医药产品、康复器材等相关产品的经营、推销活动等违纪违规行为。</w:t>
      </w:r>
    </w:p>
    <w:p>
      <w:pPr>
        <w:ind w:left="0" w:right="0" w:firstLine="560"/>
        <w:spacing w:before="450" w:after="450" w:line="312" w:lineRule="auto"/>
      </w:pPr>
      <w:r>
        <w:rPr>
          <w:rFonts w:ascii="宋体" w:hAnsi="宋体" w:eastAsia="宋体" w:cs="宋体"/>
          <w:color w:val="000"/>
          <w:sz w:val="28"/>
          <w:szCs w:val="28"/>
        </w:rPr>
        <w:t xml:space="preserve">　　四、强化日常监督，规范权力运行。切实加强对干部选拔任用、医疗卫生单位招聘、医务人员职考评级等工作的监督；加强对医改、公共卫生、重点科技专项等资金拨付、管理、使用和结算的全程跟踪监督；加强对药品耗材集中采购、重大公共卫生项目政府招标采购和工程建设招投标监督；加强对各项考评、督查、检查、验收活动以及卫生行政综合执法、重大行风问题查办及机关效能建设等重点工作监督，进一步完善重大事项事前报告备案机制，提高监督效果，将权力关进制度的笼子。 </w:t>
      </w:r>
    </w:p>
    <w:p>
      <w:pPr>
        <w:ind w:left="0" w:right="0" w:firstLine="560"/>
        <w:spacing w:before="450" w:after="450" w:line="312" w:lineRule="auto"/>
      </w:pPr>
      <w:r>
        <w:rPr>
          <w:rFonts w:ascii="宋体" w:hAnsi="宋体" w:eastAsia="宋体" w:cs="宋体"/>
          <w:color w:val="000"/>
          <w:sz w:val="28"/>
          <w:szCs w:val="28"/>
        </w:rPr>
        <w:t xml:space="preserve">　　五、强化政治担当，依法惩腐肃贪。坚持有腐必反、有贪必肃，对信访举报和执纪审查中发现的问题线索大起底，强化执纪审查。重点查处十八大以来不收敛不收手，问题线索反映集中、群众反映强烈，以及现在重要岗位且可能还要提拔使用的干部。重点查处选人用人、审批监管、大宗采购、工程招投标等方面的腐败问题，坚持防逃追逃两手抓，加强出国（境）证照统一管理，防范“裸官”，扎牢笼子。各级党委（党组）要抓早抓小，把红脸出汗作为加强干部监督管理的经常性手段。党委（党组）书记要直接与干部谈话，面对面提醒教育。加强对已谈话、函询问题的核实，对属于一般性问题、能如实说明的予以了结，并向本人反馈；对犯了错误甚至是严重错误的，只要主动向组织讲清楚并确有悔改表现，可以宽大处理；对不如实说明、欺骗组织，甚至边谈边犯、边询边犯的，要从严从重处理，决不姑息手软。</w:t>
      </w:r>
    </w:p>
    <w:p>
      <w:pPr>
        <w:ind w:left="0" w:right="0" w:firstLine="560"/>
        <w:spacing w:before="450" w:after="450" w:line="312" w:lineRule="auto"/>
      </w:pPr>
      <w:r>
        <w:rPr>
          <w:rFonts w:ascii="宋体" w:hAnsi="宋体" w:eastAsia="宋体" w:cs="宋体"/>
          <w:color w:val="000"/>
          <w:sz w:val="28"/>
          <w:szCs w:val="28"/>
        </w:rPr>
        <w:t xml:space="preserve">　　六、牢记神圣使命，锻造执纪铁军。一是扎实开展“不忘初心、牢记使命”主题教育，加强党纪条规和中央、省、市纪委全会精神的学习，提高“纪检人”的执纪能力和工作水平。二是积极主动融入派驻单位，在监督中融入，在融入中监督，既要做到敢于监督，又要结合驻在单位的实际，做到善于监督。要接地气、通下情，要靠前监督、贴身监督，擦亮监督的探头，更好地发挥“派”的权威和“驻”的优势。三是树立“大格局”思想，有机整合市直各医疗单位的纪检监察力量，打通“任督”二脉，盘活资源，构建卫计系统纪检监察工作的新格局。四是牢记使命、做好表率。执纪者必先守纪，律人者必先律己。要严守政治规矩和纪律制度，自觉接受监督，敢于“刀刃向内”，严防“灯下黑”，锻造一支为民清廉、忠诚干净担当的纪律铁军。</w:t>
      </w:r>
    </w:p>
    <w:p>
      <w:pPr>
        <w:ind w:left="0" w:right="0" w:firstLine="560"/>
        <w:spacing w:before="450" w:after="450" w:line="312" w:lineRule="auto"/>
      </w:pPr>
      <w:r>
        <w:rPr>
          <w:rFonts w:ascii="宋体" w:hAnsi="宋体" w:eastAsia="宋体" w:cs="宋体"/>
          <w:color w:val="000"/>
          <w:sz w:val="28"/>
          <w:szCs w:val="28"/>
        </w:rPr>
        <w:t xml:space="preserve">　　同志们，新时代、新起点、新征程、新使命呼唤新作为。我们要按照中央和省市纪委的部署要求，上下齐心、敢于担当、咬定青山不放手，撸起袖子加油干，不忘初心、牢记使命，一往无前、永不懈怠，为建设富饶幸福美丽的新衡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这次会议是学校党委研究决定召开的，主要任务是传达了中央和上级相关会议精神，全面总结了20_年党风廉政建设和反腐败工作，并对20_年工作任务作了部署。</w:t>
      </w:r>
    </w:p>
    <w:p>
      <w:pPr>
        <w:ind w:left="0" w:right="0" w:firstLine="560"/>
        <w:spacing w:before="450" w:after="450" w:line="312" w:lineRule="auto"/>
      </w:pPr>
      <w:r>
        <w:rPr>
          <w:rFonts w:ascii="宋体" w:hAnsi="宋体" w:eastAsia="宋体" w:cs="宋体"/>
          <w:color w:val="000"/>
          <w:sz w:val="28"/>
          <w:szCs w:val="28"/>
        </w:rPr>
        <w:t xml:space="preserve">　　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总书记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　　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　　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　　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　　”，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　　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　　要进一步深入学习贯彻党的十八届六中全会、十八届中央纪委七次全会、国务院第五次廉政工作会议精神和习近平总书记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x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xx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w:t>
      </w:r>
    </w:p>
    <w:p>
      <w:pPr>
        <w:ind w:left="0" w:right="0" w:firstLine="560"/>
        <w:spacing w:before="450" w:after="450" w:line="312" w:lineRule="auto"/>
      </w:pPr>
      <w:r>
        <w:rPr>
          <w:rFonts w:ascii="宋体" w:hAnsi="宋体" w:eastAsia="宋体" w:cs="宋体"/>
          <w:color w:val="000"/>
          <w:sz w:val="28"/>
          <w:szCs w:val="28"/>
        </w:rPr>
        <w:t xml:space="preserve">　　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&gt;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&gt;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&gt;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　　其实总有一些东西是不老的、永恒的，比如“五四”精神。我理解的五四精神是自由、民主、爱国，是锐意进取，这些在任何时代都是应该继承和发扬的。虽然当代大学生身处的时代和_年前大不相同，但这些根深蒂固的传统是变不了的，也就无所谓“情结。</w:t>
      </w:r>
    </w:p>
    <w:p>
      <w:pPr>
        <w:ind w:left="0" w:right="0" w:firstLine="560"/>
        <w:spacing w:before="450" w:after="450" w:line="312" w:lineRule="auto"/>
      </w:pPr>
      <w:r>
        <w:rPr>
          <w:rFonts w:ascii="宋体" w:hAnsi="宋体" w:eastAsia="宋体" w:cs="宋体"/>
          <w:color w:val="000"/>
          <w:sz w:val="28"/>
          <w:szCs w:val="28"/>
        </w:rPr>
        <w:t xml:space="preserve">　　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　　时间已经过去_年了，弹指间灰飞烟灭，历史的车轮在泥泞的土路上留下了长长的车辙。那个世界的悲惨与悲凉，那个时代的黑暗与残酷，那个社会的风雨飘摇，似乎都已经随着那车轮远去了。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　　“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　　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　　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　　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　　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　　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第十一篇: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 ”的问题；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&gt;二、20_年党风廉政建设和反腐败工作要求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2024-11-22T14:09:30+08:00</dcterms:created>
  <dcterms:modified xsi:type="dcterms:W3CDTF">2024-11-22T14:09:30+08:00</dcterms:modified>
</cp:coreProperties>
</file>

<file path=docProps/custom.xml><?xml version="1.0" encoding="utf-8"?>
<Properties xmlns="http://schemas.openxmlformats.org/officeDocument/2006/custom-properties" xmlns:vt="http://schemas.openxmlformats.org/officeDocument/2006/docPropsVTypes"/>
</file>