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医务工作者我和祖国共成长演讲稿</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务工作者我和祖国共成长演讲稿3篇在世界的东方，有一条腾飞的巨龙，那就是生出我们，养育我们的祖国母亲!在生活中，演讲稿在演讲中起到的作用越来越大,好的演讲稿可以引导听众，使听众能更好地理解演讲的内容。你是否在找正准备撰写“医务工作者我和祖国...</w:t>
      </w:r>
    </w:p>
    <w:p>
      <w:pPr>
        <w:ind w:left="0" w:right="0" w:firstLine="560"/>
        <w:spacing w:before="450" w:after="450" w:line="312" w:lineRule="auto"/>
      </w:pPr>
      <w:r>
        <w:rPr>
          <w:rFonts w:ascii="宋体" w:hAnsi="宋体" w:eastAsia="宋体" w:cs="宋体"/>
          <w:color w:val="000"/>
          <w:sz w:val="28"/>
          <w:szCs w:val="28"/>
        </w:rPr>
        <w:t xml:space="preserve">医务工作者我和祖国共成长演讲稿3篇</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出我们，养育我们的祖国母亲!在生活中，演讲稿在演讲中起到的作用越来越大,好的演讲稿可以引导听众，使听众能更好地理解演讲的内容。你是否在找正准备撰写“医务工作者我和祖国共成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医务工作者我和祖国共成长演讲稿篇1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医务工作者我和祖国共成长演讲稿篇2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医务工作者我和祖国共成长演讲稿篇3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2025-04-02T15:56:12+08:00</dcterms:created>
  <dcterms:modified xsi:type="dcterms:W3CDTF">2025-04-02T15:56:12+08:00</dcterms:modified>
</cp:coreProperties>
</file>

<file path=docProps/custom.xml><?xml version="1.0" encoding="utf-8"?>
<Properties xmlns="http://schemas.openxmlformats.org/officeDocument/2006/custom-properties" xmlns:vt="http://schemas.openxmlformats.org/officeDocument/2006/docPropsVTypes"/>
</file>