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英语课前高中生演讲作文202_年5篇范文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的方法主要针对演讲前的策划准备、演讲技巧、特定的演讲用语、如何应对棘手的问题等内容展开。在谈到演讲技巧的问题时，特别提醒：在演讲时你必须明确你的观众是谁，你要对他们演说的目的是信息的平等传达呢，还是权威性的说服。下面给大家分享一些关...</w:t>
      </w:r>
    </w:p>
    <w:p>
      <w:pPr>
        <w:ind w:left="0" w:right="0" w:firstLine="560"/>
        <w:spacing w:before="450" w:after="450" w:line="312" w:lineRule="auto"/>
      </w:pPr>
      <w:r>
        <w:rPr>
          <w:rFonts w:ascii="宋体" w:hAnsi="宋体" w:eastAsia="宋体" w:cs="宋体"/>
          <w:color w:val="000"/>
          <w:sz w:val="28"/>
          <w:szCs w:val="28"/>
        </w:rPr>
        <w:t xml:space="preserve">英语演讲的方法主要针对演讲前的策划准备、演讲技巧、特定的演讲用语、如何应对棘手的问题等内容展开。在谈到演讲技巧的问题时，特别提醒：在演讲时你必须明确你的观众是谁，你要对他们演说的目的是信息的平等传达呢，还是权威性的说服。下面给大家分享一些关于英语课前高中生最新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2025-01-31T13:40:23+08:00</dcterms:created>
  <dcterms:modified xsi:type="dcterms:W3CDTF">2025-01-31T13:40:23+08:00</dcterms:modified>
</cp:coreProperties>
</file>

<file path=docProps/custom.xml><?xml version="1.0" encoding="utf-8"?>
<Properties xmlns="http://schemas.openxmlformats.org/officeDocument/2006/custom-properties" xmlns:vt="http://schemas.openxmlformats.org/officeDocument/2006/docPropsVTypes"/>
</file>