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外塑形象内修品格争当行为规范好少年演讲稿范文(精选4篇)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以下是小编整理的外塑形象内修品格争当行为规范好少年演讲稿范文(精选4篇)，仅供参考，希望能够帮助到大家。第一篇: 外塑形象内修品格争当行为规范好少年演讲稿亲爱的同学们：　　你们好！　　希望全国少先队员牢记党和人民的重托，在德，智，体，美等方...</w:t>
      </w:r>
    </w:p>
    <w:p>
      <w:pPr>
        <w:ind w:left="0" w:right="0" w:firstLine="560"/>
        <w:spacing w:before="450" w:after="450" w:line="312" w:lineRule="auto"/>
      </w:pPr>
      <w:r>
        <w:rPr>
          <w:rFonts w:ascii="宋体" w:hAnsi="宋体" w:eastAsia="宋体" w:cs="宋体"/>
          <w:color w:val="000"/>
          <w:sz w:val="28"/>
          <w:szCs w:val="28"/>
        </w:rPr>
        <w:t xml:space="preserve">以下是小编整理的外塑形象内修品格争当行为规范好少年演讲稿范文(精选4篇)，仅供参考，希望能够帮助到大家。[_TAG_h2]第一篇: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&gt;　　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&gt;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&gt;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&gt;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青少年是祖国的未来，民族的希望。少年兴则国兴，青少年一定要严格要求自己，努力做四好少年，今天的我们便是明天的栋梁，21世纪少年必将担负起明日祖国建设的重任。</w:t>
      </w:r>
    </w:p>
    <w:p>
      <w:pPr>
        <w:ind w:left="0" w:right="0" w:firstLine="560"/>
        <w:spacing w:before="450" w:after="450" w:line="312" w:lineRule="auto"/>
      </w:pPr>
      <w:r>
        <w:rPr>
          <w:rFonts w:ascii="宋体" w:hAnsi="宋体" w:eastAsia="宋体" w:cs="宋体"/>
          <w:color w:val="000"/>
          <w:sz w:val="28"/>
          <w:szCs w:val="28"/>
        </w:rPr>
        <w:t xml:space="preserve">　　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&gt;　　一、思想品德要好。</w:t>
      </w:r>
    </w:p>
    <w:p>
      <w:pPr>
        <w:ind w:left="0" w:right="0" w:firstLine="560"/>
        <w:spacing w:before="450" w:after="450" w:line="312" w:lineRule="auto"/>
      </w:pPr>
      <w:r>
        <w:rPr>
          <w:rFonts w:ascii="宋体" w:hAnsi="宋体" w:eastAsia="宋体" w:cs="宋体"/>
          <w:color w:val="000"/>
          <w:sz w:val="28"/>
          <w:szCs w:val="28"/>
        </w:rPr>
        <w:t xml:space="preserve">　　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&gt;　　二、努力学习知识。</w:t>
      </w:r>
    </w:p>
    <w:p>
      <w:pPr>
        <w:ind w:left="0" w:right="0" w:firstLine="560"/>
        <w:spacing w:before="450" w:after="450" w:line="312" w:lineRule="auto"/>
      </w:pPr>
      <w:r>
        <w:rPr>
          <w:rFonts w:ascii="宋体" w:hAnsi="宋体" w:eastAsia="宋体" w:cs="宋体"/>
          <w:color w:val="000"/>
          <w:sz w:val="28"/>
          <w:szCs w:val="28"/>
        </w:rPr>
        <w:t xml:space="preserve">　　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&gt;　　三、要锻炼好身体。</w:t>
      </w:r>
    </w:p>
    <w:p>
      <w:pPr>
        <w:ind w:left="0" w:right="0" w:firstLine="560"/>
        <w:spacing w:before="450" w:after="450" w:line="312" w:lineRule="auto"/>
      </w:pPr>
      <w:r>
        <w:rPr>
          <w:rFonts w:ascii="宋体" w:hAnsi="宋体" w:eastAsia="宋体" w:cs="宋体"/>
          <w:color w:val="000"/>
          <w:sz w:val="28"/>
          <w:szCs w:val="28"/>
        </w:rPr>
        <w:t xml:space="preserve">　　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　　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　　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　　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　　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我的视野，同时也提高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没力气打开药瓶，我用“热胀冷缩”的方法打开药瓶，帮妈妈倒水吃药，让她好好休息。妈妈很快康复。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看着她熟练地答题，我特别高兴。在我天真的童心里，装满对真、善、美的追求。学校组织、献爱心活动时，我积极参与，无私奉献。去年10月，我心爱的英语老师——万老师生病，住院一个多月，我拿出所有的零花钱，买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 “做个好孩子，做个好学生，做个好公民。”我尊敬长辈和师长，团结同学，遵守校规校纪，对人讲礼貌，自觉遵守《小学生行为规范》和社会公德，深得邻居、家长、老师和同学的好评。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