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领导在运动会讲话稿3篇范文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1领导在运动会讲话稿各...</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告诉我们，踏上跑道，是一种选择。离开起点，是一种勇气。驰骋赛场，是一种胜利。你是否在找正准备撰写“领导在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