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学党史开展专题生活会发言提纲3篇</w:t>
      </w:r>
      <w:bookmarkEnd w:id="1"/>
    </w:p>
    <w:p>
      <w:pPr>
        <w:jc w:val="center"/>
        <w:spacing w:before="0" w:after="450"/>
      </w:pPr>
      <w:r>
        <w:rPr>
          <w:rFonts w:ascii="Arial" w:hAnsi="Arial" w:eastAsia="Arial" w:cs="Arial"/>
          <w:color w:val="999999"/>
          <w:sz w:val="20"/>
          <w:szCs w:val="20"/>
        </w:rPr>
        <w:t xml:space="preserve">来源：网络  作者：落花人独立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顾名思义，演讲大纲就是演讲大纲。大纲相当于对演讲内容的总结，即列出内容的一般要点和关键词，以反映自己的想法。 以下是为大家整理的关于学党史开展专题生活会发言提纲的文章3篇 ,欢迎品鉴！第一篇: 学党史开展专题生活会发言提纲　　根据支部的学习...</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顾名思义，演讲大纲就是演讲大纲。大纲相当于对演讲内容的总结，即列出内容的一般要点和关键词，以反映自己的想法。 以下是为大家整理的关于学党史开展专题生活会发言提纲的文章3篇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学党史开展专题生活会发言提纲</w:t>
      </w:r>
    </w:p>
    <w:p>
      <w:pPr>
        <w:ind w:left="0" w:right="0" w:firstLine="560"/>
        <w:spacing w:before="450" w:after="450" w:line="312" w:lineRule="auto"/>
      </w:pPr>
      <w:r>
        <w:rPr>
          <w:rFonts w:ascii="宋体" w:hAnsi="宋体" w:eastAsia="宋体" w:cs="宋体"/>
          <w:color w:val="000"/>
          <w:sz w:val="28"/>
          <w:szCs w:val="28"/>
        </w:rPr>
        <w:t xml:space="preserve">　　根据支部的学习安排，我认真学习了学习党史、新中国史、改革开放史、社会主义发展史。“四史”的学习旨在持续深化爱国主义教育，厚植爱党、爱国、热爱社会主义的情怀，使自己在学思践悟中坚定理想信念，在奋发有为中践行初心使命。通过学习和思考对照英雄模范人物认真检视剖析自己查找问题与不足。</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为”“敢担当”的能力，努力践行初心使命，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学党史开展专题生活会发言提纲</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&gt;　　一、感悟和收获</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&gt;　　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&gt;　　三、原因剖析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学党史开展专题生活会发言提纲</w:t>
      </w:r>
    </w:p>
    <w:p>
      <w:pPr>
        <w:ind w:left="0" w:right="0" w:firstLine="560"/>
        <w:spacing w:before="450" w:after="450" w:line="312" w:lineRule="auto"/>
      </w:pPr>
      <w:r>
        <w:rPr>
          <w:rFonts w:ascii="宋体" w:hAnsi="宋体" w:eastAsia="宋体" w:cs="宋体"/>
          <w:color w:val="000"/>
          <w:sz w:val="28"/>
          <w:szCs w:val="28"/>
        </w:rPr>
        <w:t xml:space="preserve">　　一、存在的主要问题和表现</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对共产主义远大理想产生过迷茫，特别是看到东欧巨变，我们很多国有企业股份制改造觉得与理想中的共产主义距离越来越远了，曾经对马克思主义是不是过时了、能不能实现共产主义产生过怀疑。</w:t>
      </w:r>
    </w:p>
    <w:p>
      <w:pPr>
        <w:ind w:left="0" w:right="0" w:firstLine="560"/>
        <w:spacing w:before="450" w:after="450" w:line="312" w:lineRule="auto"/>
      </w:pPr>
      <w:r>
        <w:rPr>
          <w:rFonts w:ascii="宋体" w:hAnsi="宋体" w:eastAsia="宋体" w:cs="宋体"/>
          <w:color w:val="000"/>
          <w:sz w:val="28"/>
          <w:szCs w:val="28"/>
        </w:rPr>
        <w:t xml:space="preserve">　　(二)对国之大者的领会不够深刻</w:t>
      </w:r>
    </w:p>
    <w:p>
      <w:pPr>
        <w:ind w:left="0" w:right="0" w:firstLine="560"/>
        <w:spacing w:before="450" w:after="450" w:line="312" w:lineRule="auto"/>
      </w:pPr>
      <w:r>
        <w:rPr>
          <w:rFonts w:ascii="宋体" w:hAnsi="宋体" w:eastAsia="宋体" w:cs="宋体"/>
          <w:color w:val="000"/>
          <w:sz w:val="28"/>
          <w:szCs w:val="28"/>
        </w:rPr>
        <w:t xml:space="preserve">　　对国之大者有时只是停留在表面的了解，并没有深刻的认识;没能将国之大者真正的放在心上、落到实处。也没有把自己的工作、部门的工作、单位的工作、地区的工作放到国之大者中去思考，找准坐标、选准方位、瞄准靶心，尽力而为、顺势而为、有所作为。</w:t>
      </w:r>
    </w:p>
    <w:p>
      <w:pPr>
        <w:ind w:left="0" w:right="0" w:firstLine="560"/>
        <w:spacing w:before="450" w:after="450" w:line="312" w:lineRule="auto"/>
      </w:pPr>
      <w:r>
        <w:rPr>
          <w:rFonts w:ascii="宋体" w:hAnsi="宋体" w:eastAsia="宋体" w:cs="宋体"/>
          <w:color w:val="000"/>
          <w:sz w:val="28"/>
          <w:szCs w:val="28"/>
        </w:rPr>
        <w:t xml:space="preserve">　　(三)深入群众服务群众不够</w:t>
      </w:r>
    </w:p>
    <w:p>
      <w:pPr>
        <w:ind w:left="0" w:right="0" w:firstLine="560"/>
        <w:spacing w:before="450" w:after="450" w:line="312" w:lineRule="auto"/>
      </w:pPr>
      <w:r>
        <w:rPr>
          <w:rFonts w:ascii="宋体" w:hAnsi="宋体" w:eastAsia="宋体" w:cs="宋体"/>
          <w:color w:val="000"/>
          <w:sz w:val="28"/>
          <w:szCs w:val="28"/>
        </w:rPr>
        <w:t xml:space="preserve">　　一是为读者服务的意识比较强，但为图书馆职工服务的意识较弱。二是群众路线落实不到位，到学院后没能尽快与老师们进行深入交流、了解情况。</w:t>
      </w:r>
    </w:p>
    <w:p>
      <w:pPr>
        <w:ind w:left="0" w:right="0" w:firstLine="560"/>
        <w:spacing w:before="450" w:after="450" w:line="312" w:lineRule="auto"/>
      </w:pPr>
      <w:r>
        <w:rPr>
          <w:rFonts w:ascii="宋体" w:hAnsi="宋体" w:eastAsia="宋体" w:cs="宋体"/>
          <w:color w:val="000"/>
          <w:sz w:val="28"/>
          <w:szCs w:val="28"/>
        </w:rPr>
        <w:t xml:space="preserve">　　(四)主动担当作为的意识不强</w:t>
      </w:r>
    </w:p>
    <w:p>
      <w:pPr>
        <w:ind w:left="0" w:right="0" w:firstLine="560"/>
        <w:spacing w:before="450" w:after="450" w:line="312" w:lineRule="auto"/>
      </w:pPr>
      <w:r>
        <w:rPr>
          <w:rFonts w:ascii="宋体" w:hAnsi="宋体" w:eastAsia="宋体" w:cs="宋体"/>
          <w:color w:val="000"/>
          <w:sz w:val="28"/>
          <w:szCs w:val="28"/>
        </w:rPr>
        <w:t xml:space="preserve">　　一是作为副职，把主要精力放在了工作落实、完成好正职和上级布置的工作上，工作的主动性不够，有等靠的思想。</w:t>
      </w:r>
    </w:p>
    <w:p>
      <w:pPr>
        <w:ind w:left="0" w:right="0" w:firstLine="560"/>
        <w:spacing w:before="450" w:after="450" w:line="312" w:lineRule="auto"/>
      </w:pPr>
      <w:r>
        <w:rPr>
          <w:rFonts w:ascii="宋体" w:hAnsi="宋体" w:eastAsia="宋体" w:cs="宋体"/>
          <w:color w:val="000"/>
          <w:sz w:val="28"/>
          <w:szCs w:val="28"/>
        </w:rPr>
        <w:t xml:space="preserve">　　二是纪委书记的角色转变不到位。担任学院纪委书记两个月以来，还没有真正进入角色，对二级纪委书记的职责虽然清楚，但还没有落实到工作实际。</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(一)学习深度不够，政治素养不高</w:t>
      </w:r>
    </w:p>
    <w:p>
      <w:pPr>
        <w:ind w:left="0" w:right="0" w:firstLine="560"/>
        <w:spacing w:before="450" w:after="450" w:line="312" w:lineRule="auto"/>
      </w:pPr>
      <w:r>
        <w:rPr>
          <w:rFonts w:ascii="宋体" w:hAnsi="宋体" w:eastAsia="宋体" w:cs="宋体"/>
          <w:color w:val="000"/>
          <w:sz w:val="28"/>
          <w:szCs w:val="28"/>
        </w:rPr>
        <w:t xml:space="preserve">　　对政治理论的钻研不够透彻，学习的知识体系不够全面系统。对学习马克思主义原理的重要性认识不足，主要是因为在学原文、悟原理方面做得不到位。对马克思主义原理没有学懂弄通，不能用发展的眼光理解马克思主义，对马克思主义在四史中的指导地位和作用的重要性没有深刻的认识。</w:t>
      </w:r>
    </w:p>
    <w:p>
      <w:pPr>
        <w:ind w:left="0" w:right="0" w:firstLine="560"/>
        <w:spacing w:before="450" w:after="450" w:line="312" w:lineRule="auto"/>
      </w:pPr>
      <w:r>
        <w:rPr>
          <w:rFonts w:ascii="宋体" w:hAnsi="宋体" w:eastAsia="宋体" w:cs="宋体"/>
          <w:color w:val="000"/>
          <w:sz w:val="28"/>
          <w:szCs w:val="28"/>
        </w:rPr>
        <w:t xml:space="preserve">　　(二)眼界不够开阔、缺乏政治远见</w:t>
      </w:r>
    </w:p>
    <w:p>
      <w:pPr>
        <w:ind w:left="0" w:right="0" w:firstLine="560"/>
        <w:spacing w:before="450" w:after="450" w:line="312" w:lineRule="auto"/>
      </w:pPr>
      <w:r>
        <w:rPr>
          <w:rFonts w:ascii="宋体" w:hAnsi="宋体" w:eastAsia="宋体" w:cs="宋体"/>
          <w:color w:val="000"/>
          <w:sz w:val="28"/>
          <w:szCs w:val="28"/>
        </w:rPr>
        <w:t xml:space="preserve">　　虽然能够坚定四个意识，工作上能够以学校大局为重，但对国之大者认识不够深刻，对国家的大政方针理解不够全面，特别是对当前国际形势多变复杂的情况下，国家的一些应对策略不能深入理解。这些在一定程度上束缚了自己的思想，蒙蔽了视野，缺乏政治远见。</w:t>
      </w:r>
    </w:p>
    <w:p>
      <w:pPr>
        <w:ind w:left="0" w:right="0" w:firstLine="560"/>
        <w:spacing w:before="450" w:after="450" w:line="312" w:lineRule="auto"/>
      </w:pPr>
      <w:r>
        <w:rPr>
          <w:rFonts w:ascii="宋体" w:hAnsi="宋体" w:eastAsia="宋体" w:cs="宋体"/>
          <w:color w:val="000"/>
          <w:sz w:val="28"/>
          <w:szCs w:val="28"/>
        </w:rPr>
        <w:t xml:space="preserve">　　(三)宗旨意识不强、群众路线落实不到位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从思想上总认为图书馆要以读者为本，为读者提供优质服务是图书馆的中心工作，但作为图书馆的领导头脑中忽视了对本馆职工的服务。到学院工作后总是觉得自己对老师们不熟悉、老师们的教学科研任务重不好意思打扰大家。工作时间没有协调好，没能能够深入师生中关心他们的生活、了解他们的需求及对纪检工作的建议和意见，实际还是宗旨意识不强，群众路线落实不到位。</w:t>
      </w:r>
    </w:p>
    <w:p>
      <w:pPr>
        <w:ind w:left="0" w:right="0" w:firstLine="560"/>
        <w:spacing w:before="450" w:after="450" w:line="312" w:lineRule="auto"/>
      </w:pPr>
      <w:r>
        <w:rPr>
          <w:rFonts w:ascii="宋体" w:hAnsi="宋体" w:eastAsia="宋体" w:cs="宋体"/>
          <w:color w:val="000"/>
          <w:sz w:val="28"/>
          <w:szCs w:val="28"/>
        </w:rPr>
        <w:t xml:space="preserve">　　(四)工作不够扎实、担当精神不足</w:t>
      </w:r>
    </w:p>
    <w:p>
      <w:pPr>
        <w:ind w:left="0" w:right="0" w:firstLine="560"/>
        <w:spacing w:before="450" w:after="450" w:line="312" w:lineRule="auto"/>
      </w:pPr>
      <w:r>
        <w:rPr>
          <w:rFonts w:ascii="宋体" w:hAnsi="宋体" w:eastAsia="宋体" w:cs="宋体"/>
          <w:color w:val="000"/>
          <w:sz w:val="28"/>
          <w:szCs w:val="28"/>
        </w:rPr>
        <w:t xml:space="preserve">　　原来作为图书馆副馆长考虑到职责，工作中总是怕越位或错位。现在面对新的工作岗位和新的工作任务还有些不适应，总用过去的思路和方法来做纪委的工作，工作上出现了错位。从而不知所措缩手缩脚，头脑里产生了等待观望的思想。工作激情减退，拼搏劲头减弱。缺乏敢于负责的精神，没有了拼命三郎的雄心壮志，说到底是担当精神下滑的表现。</w:t>
      </w:r>
    </w:p>
    <w:p>
      <w:pPr>
        <w:ind w:left="0" w:right="0" w:firstLine="560"/>
        <w:spacing w:before="450" w:after="450" w:line="312" w:lineRule="auto"/>
      </w:pPr>
      <w:r>
        <w:rPr>
          <w:rFonts w:ascii="宋体" w:hAnsi="宋体" w:eastAsia="宋体" w:cs="宋体"/>
          <w:color w:val="000"/>
          <w:sz w:val="28"/>
          <w:szCs w:val="28"/>
        </w:rPr>
        <w:t xml:space="preserve">　　三、下一步整改措施及今后努力方向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(一)加强四史学习、坚定理想信念</w:t>
      </w:r>
    </w:p>
    <w:p>
      <w:pPr>
        <w:ind w:left="0" w:right="0" w:firstLine="560"/>
        <w:spacing w:before="450" w:after="450" w:line="312" w:lineRule="auto"/>
      </w:pPr>
      <w:r>
        <w:rPr>
          <w:rFonts w:ascii="宋体" w:hAnsi="宋体" w:eastAsia="宋体" w:cs="宋体"/>
          <w:color w:val="000"/>
          <w:sz w:val="28"/>
          <w:szCs w:val="28"/>
        </w:rPr>
        <w:t xml:space="preserve">　　进一步加强自身党性修养，端正学习态度，把四史的学习作为今后一段时期学习的重点。</w:t>
      </w:r>
    </w:p>
    <w:p>
      <w:pPr>
        <w:ind w:left="0" w:right="0" w:firstLine="560"/>
        <w:spacing w:before="450" w:after="450" w:line="312" w:lineRule="auto"/>
      </w:pPr>
      <w:r>
        <w:rPr>
          <w:rFonts w:ascii="宋体" w:hAnsi="宋体" w:eastAsia="宋体" w:cs="宋体"/>
          <w:color w:val="000"/>
          <w:sz w:val="28"/>
          <w:szCs w:val="28"/>
        </w:rPr>
        <w:t xml:space="preserve">　　学习四史有利于汲取历史经验，把握历史大势。四史印刻着中国共产党人的初心使命与艰辛探索。要认识到新中国来之不易、中国特色社会主义来之不易，进一步增强四个意识、坚定四个自信、坚决做到两个维护，切实做到理论上清醒和政治上坚定。要时常回头看走过的路、比较别人的路、远眺前行的路，不断从历史人物和现代人物中学习他们的优秀品质，在现实生活中自觉提高党性修养和政治觉悟，增强守初心、担使命的思想自觉和行动自觉，增强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(二)做到心系国之大者，坚持学以致用</w:t>
      </w:r>
    </w:p>
    <w:p>
      <w:pPr>
        <w:ind w:left="0" w:right="0" w:firstLine="560"/>
        <w:spacing w:before="450" w:after="450" w:line="312" w:lineRule="auto"/>
      </w:pPr>
      <w:r>
        <w:rPr>
          <w:rFonts w:ascii="宋体" w:hAnsi="宋体" w:eastAsia="宋体" w:cs="宋体"/>
          <w:color w:val="000"/>
          <w:sz w:val="28"/>
          <w:szCs w:val="28"/>
        </w:rPr>
        <w:t xml:space="preserve">　　要对国之大者心中有数，强化责任担当，不折不扣抓好各项工作的落实。做到以知促行，以行促知，充分把学习的成效转化为能力的提升，尤其是提高运用分析解决问题以及创造性开展工作的能力。对国之大者，我们要有认知、有敬畏、有担当，做到脑子里装着、心里面想着、手里头抓着，让国之大者贯穿在方方面面工作中。</w:t>
      </w:r>
    </w:p>
    <w:p>
      <w:pPr>
        <w:ind w:left="0" w:right="0" w:firstLine="560"/>
        <w:spacing w:before="450" w:after="450" w:line="312" w:lineRule="auto"/>
      </w:pPr>
      <w:r>
        <w:rPr>
          <w:rFonts w:ascii="宋体" w:hAnsi="宋体" w:eastAsia="宋体" w:cs="宋体"/>
          <w:color w:val="000"/>
          <w:sz w:val="28"/>
          <w:szCs w:val="28"/>
        </w:rPr>
        <w:t xml:space="preserve">　　坚持知行合一，着力把抓好学习与研究、解决实际问题紧密结合起来。未来工作中，仅仅学习理论和解决理论是不够的，我们不能仅仅成为语言上的巨人却变成行动上的侏儒。我自己需要做的是不断去实践学到的理论，强化将宏观理论转化为具体的微观实践，只有这样，才能体现理论的价值。同时，也要学会用自己的工作实践、深入研究我党的最新理论并以之为武器去批判西方理论的局限性。</w:t>
      </w:r>
    </w:p>
    <w:p>
      <w:pPr>
        <w:ind w:left="0" w:right="0" w:firstLine="560"/>
        <w:spacing w:before="450" w:after="450" w:line="312" w:lineRule="auto"/>
      </w:pPr>
      <w:r>
        <w:rPr>
          <w:rFonts w:ascii="宋体" w:hAnsi="宋体" w:eastAsia="宋体" w:cs="宋体"/>
          <w:color w:val="000"/>
          <w:sz w:val="28"/>
          <w:szCs w:val="28"/>
        </w:rPr>
        <w:t xml:space="preserve">　　(三)保持奋发有为的良好精神状态和开拓进取的工作作风，不断增强服务意识</w:t>
      </w:r>
    </w:p>
    <w:p>
      <w:pPr>
        <w:ind w:left="0" w:right="0" w:firstLine="560"/>
        <w:spacing w:before="450" w:after="450" w:line="312" w:lineRule="auto"/>
      </w:pPr>
      <w:r>
        <w:rPr>
          <w:rFonts w:ascii="宋体" w:hAnsi="宋体" w:eastAsia="宋体" w:cs="宋体"/>
          <w:color w:val="000"/>
          <w:sz w:val="28"/>
          <w:szCs w:val="28"/>
        </w:rPr>
        <w:t xml:space="preserve">　　要勇于担当、奉献，勇于冲破传统观念的束缚，要有敢想敢干的勇气和胆略，理论结合实践，真正把学习落到实处。要协调好工作时间，倾听师生对纪检监察工作的意见和建议，为师生提供好服务。在积极抓好政治理论学习、与工作相关党规党纪国家法律和纪检业务知识学习的同时，大力拓宽知识面，提高综合素养，提升业务能力，讲实效，不断提升有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2025-04-05T00:14:26+08:00</dcterms:created>
  <dcterms:modified xsi:type="dcterms:W3CDTF">2025-04-05T00:14:26+08:00</dcterms:modified>
</cp:coreProperties>
</file>

<file path=docProps/custom.xml><?xml version="1.0" encoding="utf-8"?>
<Properties xmlns="http://schemas.openxmlformats.org/officeDocument/2006/custom-properties" xmlns:vt="http://schemas.openxmlformats.org/officeDocument/2006/docPropsVTypes"/>
</file>