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202_年“七一”专题组织生活会发言稿范文(通用6篇)</w:t>
      </w:r>
      <w:bookmarkEnd w:id="1"/>
    </w:p>
    <w:p>
      <w:pPr>
        <w:jc w:val="center"/>
        <w:spacing w:before="0" w:after="450"/>
      </w:pPr>
      <w:r>
        <w:rPr>
          <w:rFonts w:ascii="Arial" w:hAnsi="Arial" w:eastAsia="Arial" w:cs="Arial"/>
          <w:color w:val="999999"/>
          <w:sz w:val="20"/>
          <w:szCs w:val="20"/>
        </w:rPr>
        <w:t xml:space="preserve">来源：网络  作者：倾听心灵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以下是为大家整理的关于20_年“七一”专题组织生活会发言稿的文章6篇 ,欢迎品鉴！第一篇: 20_年“七一”专题组织生活会发言稿　　按照本次组织生活会要求...</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以下是为大家整理的关于20_年“七一”专题组织生活会发言稿的文章6篇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20_年“七一”专题组织生活会发言稿</w:t>
      </w:r>
    </w:p>
    <w:p>
      <w:pPr>
        <w:ind w:left="0" w:right="0" w:firstLine="560"/>
        <w:spacing w:before="450" w:after="450" w:line="312" w:lineRule="auto"/>
      </w:pPr>
      <w:r>
        <w:rPr>
          <w:rFonts w:ascii="宋体" w:hAnsi="宋体" w:eastAsia="宋体" w:cs="宋体"/>
          <w:color w:val="000"/>
          <w:sz w:val="28"/>
          <w:szCs w:val="28"/>
        </w:rPr>
        <w:t xml:space="preserve">　　按照本次组织生活会要求，我认真学习党史、新中国史、改革开放史、社会主义发展史，深入研读了《论中国共产党历史》、《中国共产党简史》、《新时代中国特色社会主义思想学习问答》及《毛泽东邓小平江泽民胡锦涛关于中国共产党历史论述摘编》等书目，学xxxxxx在庆祝中国共产党成立100周年大会上的重要讲话精神。通过学习充分认识到党的光荣传统和革命历程。中国共产党的奋斗史，是中国共产党诞生以来领导中国人民实现人民解放、民族独立、国家富强的探索史、创业史、发展史，蕴含着丰富的的思路资源、实践智慧、宝贵经验和精神财富，是中国近代史最为可歌可泣的壮丽篇章。我们党历来重视党史学习教育，注重用党的奋斗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&gt;一、党史学习教育收获</w:t>
      </w:r>
    </w:p>
    <w:p>
      <w:pPr>
        <w:ind w:left="0" w:right="0" w:firstLine="560"/>
        <w:spacing w:before="450" w:after="450" w:line="312" w:lineRule="auto"/>
      </w:pPr>
      <w:r>
        <w:rPr>
          <w:rFonts w:ascii="宋体" w:hAnsi="宋体" w:eastAsia="宋体" w:cs="宋体"/>
          <w:color w:val="000"/>
          <w:sz w:val="28"/>
          <w:szCs w:val="28"/>
        </w:rPr>
        <w:t xml:space="preserve">　　历史是一面镜子，鉴古知今，学史明智。我们党的百年历史中，常有“照镜子”的活动相伴，延安整风时期的党史集中学习教育，开创了我们党系统总结历史经验、把自己的历史作为“一面镜子”自照、自省的先例。新中国成立后，为领导人民建设一个强大的社会主义国家，我们党更加重视党的自身建设，并经常用党的历史来“照照镜子、洗洗脸”，从历史经验和教训中得到启迪。进入改革开放新时期后，我们党勇于总结历史经验和教训，通过了《关于建国以来党的若干历史问题的决议》。中国特色社会主义进入新时代，特别是在我们党迎来_百年的时候，如何开启第二个百年历史新征程、如何统筹中华民族伟大复兴战略全局和世界百年未有之大变局、如何动员全党团结全国各族人民以昂扬向上的精神状态投身全面建设社会主义现代化国家的洪流等一系列问题摆在我们面前。正是基于对这些重大战略问题的深刻思考，以xxx为核心的党中央作出了在全党开展党史学习教育的重大决策，这又是一次集中的“照镜子”活动。作为一名共产党员要认真学习党史，从历史中得到启迪，得到定力。清楚我们从哪里来，往哪里去，增强初心使命意识，为开启第二个百年奋斗目标、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&gt;二、检视剖析的问题</w:t>
      </w:r>
    </w:p>
    <w:p>
      <w:pPr>
        <w:ind w:left="0" w:right="0" w:firstLine="560"/>
        <w:spacing w:before="450" w:after="450" w:line="312" w:lineRule="auto"/>
      </w:pPr>
      <w:r>
        <w:rPr>
          <w:rFonts w:ascii="宋体" w:hAnsi="宋体" w:eastAsia="宋体" w:cs="宋体"/>
          <w:color w:val="000"/>
          <w:sz w:val="28"/>
          <w:szCs w:val="28"/>
        </w:rPr>
        <w:t xml:space="preserve">　　（一）政治理论学习抓得不紧，学习不够深入</w:t>
      </w:r>
    </w:p>
    <w:p>
      <w:pPr>
        <w:ind w:left="0" w:right="0" w:firstLine="560"/>
        <w:spacing w:before="450" w:after="450" w:line="312" w:lineRule="auto"/>
      </w:pPr>
      <w:r>
        <w:rPr>
          <w:rFonts w:ascii="宋体" w:hAnsi="宋体" w:eastAsia="宋体" w:cs="宋体"/>
          <w:color w:val="000"/>
          <w:sz w:val="28"/>
          <w:szCs w:val="28"/>
        </w:rPr>
        <w:t xml:space="preserve">　　对于理论学习，虽然能够按照单位的统一部署和要求参加集中学习和讨论，但在党史学习过程中，没有形成自觉、主动，常态的习惯，没有系统理解学习，更多时候注重业务办案工作多，在党史学习安排上按部就班，把学过了看成学好了就算完成了。</w:t>
      </w:r>
    </w:p>
    <w:p>
      <w:pPr>
        <w:ind w:left="0" w:right="0" w:firstLine="560"/>
        <w:spacing w:before="450" w:after="450" w:line="312" w:lineRule="auto"/>
      </w:pPr>
      <w:r>
        <w:rPr>
          <w:rFonts w:ascii="宋体" w:hAnsi="宋体" w:eastAsia="宋体" w:cs="宋体"/>
          <w:color w:val="000"/>
          <w:sz w:val="28"/>
          <w:szCs w:val="28"/>
        </w:rPr>
        <w:t xml:space="preserve">　　产生的原因及根源：主要是对政治理论学习认识不足。没有深刻认识业务工作对理论功底的需要，因为我们从事的检察工作既是业务性很强的政治工作，也是政治性很强的业务工作。检察工作中的各项工作都不能离开政治理论的指导，检察工作也绝对不能脱离党的领导。</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存在问题：自己的业务有待于提高，知识储备量少。在平时工作中也存在懒惰的思想，在认识到这些问题后，虽然也对在办案件中适用的法律问题进行了补充学习，但总的来讲，对相关法律、法规、司法解释的使用还不能，得心应手，造成对办案效率的提高效果不明显。</w:t>
      </w:r>
    </w:p>
    <w:p>
      <w:pPr>
        <w:ind w:left="0" w:right="0" w:firstLine="560"/>
        <w:spacing w:before="450" w:after="450" w:line="312" w:lineRule="auto"/>
      </w:pPr>
      <w:r>
        <w:rPr>
          <w:rFonts w:ascii="宋体" w:hAnsi="宋体" w:eastAsia="宋体" w:cs="宋体"/>
          <w:color w:val="000"/>
          <w:sz w:val="28"/>
          <w:szCs w:val="28"/>
        </w:rPr>
        <w:t xml:space="preserve">　　产生的原因及根源：自己在平时工作中自我感觉只要完成了本职工作，不出问题，就行了。业务知识用的着的就学一点，不常用的就敷衍学一点，不愿过多的研究办案业务，存在满足于一般要求的思想。</w:t>
      </w:r>
    </w:p>
    <w:p>
      <w:pPr>
        <w:ind w:left="0" w:right="0" w:firstLine="560"/>
        <w:spacing w:before="450" w:after="450" w:line="312" w:lineRule="auto"/>
      </w:pPr>
      <w:r>
        <w:rPr>
          <w:rFonts w:ascii="宋体" w:hAnsi="宋体" w:eastAsia="宋体" w:cs="宋体"/>
          <w:color w:val="000"/>
          <w:sz w:val="28"/>
          <w:szCs w:val="28"/>
        </w:rPr>
        <w:t xml:space="preserve">　　（三）继承发扬党的光荣传统和优良作风方面</w:t>
      </w:r>
    </w:p>
    <w:p>
      <w:pPr>
        <w:ind w:left="0" w:right="0" w:firstLine="560"/>
        <w:spacing w:before="450" w:after="450" w:line="312" w:lineRule="auto"/>
      </w:pPr>
      <w:r>
        <w:rPr>
          <w:rFonts w:ascii="宋体" w:hAnsi="宋体" w:eastAsia="宋体" w:cs="宋体"/>
          <w:color w:val="000"/>
          <w:sz w:val="28"/>
          <w:szCs w:val="28"/>
        </w:rPr>
        <w:t xml:space="preserve">　　存在问题：我们党在长期的革命和建设实践中形成了许多优良传统和作风。党的优良传统和作风内容丰富，我在继承发扬党的光荣、传统和优良作风方面存在的不足主要是开展批评和自我批评做的不够。一是批评别人磨不开情面，不够大胆，怕伤和气。二是自我批评不够经常，仅局限在组织会议要求中，没有深入到日常工作中，对自己的工作有自满情绪，觉得工作已经顺利完成，没有进行自我批评的必要。</w:t>
      </w:r>
    </w:p>
    <w:p>
      <w:pPr>
        <w:ind w:left="0" w:right="0" w:firstLine="560"/>
        <w:spacing w:before="450" w:after="450" w:line="312" w:lineRule="auto"/>
      </w:pPr>
      <w:r>
        <w:rPr>
          <w:rFonts w:ascii="宋体" w:hAnsi="宋体" w:eastAsia="宋体" w:cs="宋体"/>
          <w:color w:val="000"/>
          <w:sz w:val="28"/>
          <w:szCs w:val="28"/>
        </w:rPr>
        <w:t xml:space="preserve">　　产生原因及根源：一是思想上认识不到位，认为批评和自我批评只是外在的，不能解决实质性问题，认真开展也是浪费时间，也起不到更好的效果，对本职工作也不一定能起到实质性的帮助和提升，还不如抓紧时间办案子。二是认识比较片面，觉得批评别人会影响到同事间的和谐，不利于日后工作的开展。</w:t>
      </w:r>
    </w:p>
    <w:p>
      <w:pPr>
        <w:ind w:left="0" w:right="0" w:firstLine="560"/>
        <w:spacing w:before="450" w:after="450" w:line="312" w:lineRule="auto"/>
      </w:pPr>
      <w:r>
        <w:rPr>
          <w:rFonts w:ascii="宋体" w:hAnsi="宋体" w:eastAsia="宋体" w:cs="宋体"/>
          <w:color w:val="000"/>
          <w:sz w:val="28"/>
          <w:szCs w:val="28"/>
        </w:rPr>
        <w:t xml:space="preserve">　　（四）检察为民办实事方面</w:t>
      </w:r>
    </w:p>
    <w:p>
      <w:pPr>
        <w:ind w:left="0" w:right="0" w:firstLine="560"/>
        <w:spacing w:before="450" w:after="450" w:line="312" w:lineRule="auto"/>
      </w:pPr>
      <w:r>
        <w:rPr>
          <w:rFonts w:ascii="宋体" w:hAnsi="宋体" w:eastAsia="宋体" w:cs="宋体"/>
          <w:color w:val="000"/>
          <w:sz w:val="28"/>
          <w:szCs w:val="28"/>
        </w:rPr>
        <w:t xml:space="preserve">　　存在问题：对自己要求不高，在党员双报到方面，仅限于能够完成组织下达的任务，不能超任务完成。在积极发挥党员的先锋模范作用方面也明显落后于其他优秀党员。</w:t>
      </w:r>
    </w:p>
    <w:p>
      <w:pPr>
        <w:ind w:left="0" w:right="0" w:firstLine="560"/>
        <w:spacing w:before="450" w:after="450" w:line="312" w:lineRule="auto"/>
      </w:pPr>
      <w:r>
        <w:rPr>
          <w:rFonts w:ascii="宋体" w:hAnsi="宋体" w:eastAsia="宋体" w:cs="宋体"/>
          <w:color w:val="000"/>
          <w:sz w:val="28"/>
          <w:szCs w:val="28"/>
        </w:rPr>
        <w:t xml:space="preserve">　　产生原因及根源：一是重视度不够。单纯的认为为人民服务就是办好每一个案件，觉得参加其他活动只要达到要求，完成组织给的任务就行了，没有通过自己的努力将为民办实事更多的落实到日常生活中。二是有懒惰之心，觉得平日工作已经很忙很累，休息的时候只想着放松自己，没有督促自己多做服务人民的事情。</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继续加强政治理论和业务知识学习，提高自身政治素质和业务能力。牢固树立增强“四个意识”、坚定“四个自信”、做到“两个维护”，学史增信、学史明理、学史崇德、学史力行。工作中始终把共产党员的理想信念和宗旨意识放在第一位，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二是把精力和热情全身心的投入到工作中去，积极主动的开展好各项工作，充分体现出党员的先锋模范作用，时刻牢记入党誓词，不断鞭策自己。</w:t>
      </w:r>
    </w:p>
    <w:p>
      <w:pPr>
        <w:ind w:left="0" w:right="0" w:firstLine="560"/>
        <w:spacing w:before="450" w:after="450" w:line="312" w:lineRule="auto"/>
      </w:pPr>
      <w:r>
        <w:rPr>
          <w:rFonts w:ascii="宋体" w:hAnsi="宋体" w:eastAsia="宋体" w:cs="宋体"/>
          <w:color w:val="000"/>
          <w:sz w:val="28"/>
          <w:szCs w:val="28"/>
        </w:rPr>
        <w:t xml:space="preserve">　　三是强化大局意识和责任意识，在工作中不断强化责任担当，求真务实，大胆创新，严抓工作落实，挖潜提效，做好做优本职工作。</w:t>
      </w:r>
    </w:p>
    <w:p>
      <w:pPr>
        <w:ind w:left="0" w:right="0" w:firstLine="560"/>
        <w:spacing w:before="450" w:after="450" w:line="312" w:lineRule="auto"/>
      </w:pPr>
      <w:r>
        <w:rPr>
          <w:rFonts w:ascii="宋体" w:hAnsi="宋体" w:eastAsia="宋体" w:cs="宋体"/>
          <w:color w:val="000"/>
          <w:sz w:val="28"/>
          <w:szCs w:val="28"/>
        </w:rPr>
        <w:t xml:space="preserve">　　四是对照先进，找准差距，以先进典型为学习楷模，取长补短，不断提高自身政治素质和业务能力，奋发图强，争取下半年在审判监督工作中作出成绩。</w:t>
      </w:r>
    </w:p>
    <w:p>
      <w:pPr>
        <w:ind w:left="0" w:right="0" w:firstLine="560"/>
        <w:spacing w:before="450" w:after="450" w:line="312" w:lineRule="auto"/>
      </w:pPr>
      <w:r>
        <w:rPr>
          <w:rFonts w:ascii="宋体" w:hAnsi="宋体" w:eastAsia="宋体" w:cs="宋体"/>
          <w:color w:val="000"/>
          <w:sz w:val="28"/>
          <w:szCs w:val="28"/>
        </w:rPr>
        <w:t xml:space="preserve">　　征途漫漫，惟有奋斗。在下一步的工作中，我力争以更加坚定信心决心，以永不懈怠的精神状态，真抓实干、埋头苦干，在司法办案过程中，践行总书记让人民群众在每一件案件中感受到公平正义的工作要求，办好每一件小案件。</w:t>
      </w:r>
    </w:p>
    <w:p>
      <w:pPr>
        <w:ind w:left="0" w:right="0" w:firstLine="560"/>
        <w:spacing w:before="450" w:after="450" w:line="312" w:lineRule="auto"/>
      </w:pPr>
      <w:r>
        <w:rPr>
          <w:rFonts w:ascii="黑体" w:hAnsi="黑体" w:eastAsia="黑体" w:cs="黑体"/>
          <w:color w:val="000000"/>
          <w:sz w:val="36"/>
          <w:szCs w:val="36"/>
          <w:b w:val="1"/>
          <w:bCs w:val="1"/>
        </w:rPr>
        <w:t xml:space="preserve">第二篇: 20_年“七一”专题组织生活会发言稿</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第三篇: 20_年“七一”专题组织生活会发言稿</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 20_年“七一”专题组织生活会发言稿</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一&gt;、对“四个意识”的认识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第五篇: 20_年“七一”专题组织生活会发言稿</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第六篇: 20_年“七一”专题组织生活会发言稿</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2025-04-05T01:00:54+08:00</dcterms:created>
  <dcterms:modified xsi:type="dcterms:W3CDTF">2025-04-05T01:00:54+08:00</dcterms:modified>
</cp:coreProperties>
</file>

<file path=docProps/custom.xml><?xml version="1.0" encoding="utf-8"?>
<Properties xmlns="http://schemas.openxmlformats.org/officeDocument/2006/custom-properties" xmlns:vt="http://schemas.openxmlformats.org/officeDocument/2006/docPropsVTypes"/>
</file>