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英语课前七年级的演讲202_年5篇范文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英语演讲要考虑听众对象，注意演讲的措辞，但又要简明扼要、有理有力、结构紧凑。许多著名的演说家的不朽之作都有振奋人心、扭转乾坤般的力量。从马丁.路德.金的“ihave adream”，美国总统林肯所作的著名的盖茨堡演说，到克林顿在北大的演说，...</w:t>
      </w:r>
    </w:p>
    <w:p>
      <w:pPr>
        <w:ind w:left="0" w:right="0" w:firstLine="560"/>
        <w:spacing w:before="450" w:after="450" w:line="312" w:lineRule="auto"/>
      </w:pPr>
      <w:r>
        <w:rPr>
          <w:rFonts w:ascii="宋体" w:hAnsi="宋体" w:eastAsia="宋体" w:cs="宋体"/>
          <w:color w:val="000"/>
          <w:sz w:val="28"/>
          <w:szCs w:val="28"/>
        </w:rPr>
        <w:t xml:space="preserve">英语演讲要考虑听众对象，注意演讲的措辞，但又要简明扼要、有理有力、结构紧凑。许多著名的演说家的不朽之作都有振奋人心、扭转乾坤般的力量。从马丁.路德.金的“ihave adream”，美国总统林肯所作的著名的盖茨堡演说，到克林顿在北大的演说，不少句子都成为不朽的佳句，值得认真研读。下面给大家分享一些关于英语课前七年级的演讲5篇，供大家参考。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英语课前七年级的演讲作文(1)</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英语课前七年级的演讲作文(2)</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time of young is limitted，it may pass by without your attention，andwhen you discover what has happened ，it is always too ping the young well meansa better time is waiting for you in the near future，or the situation may beopposite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__，15years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英语课前七年级的演讲作文(4)</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英语课前七年级的演讲作文(5)</w:t>
      </w:r>
    </w:p>
    <w:p>
      <w:pPr>
        <w:ind w:left="0" w:right="0" w:firstLine="560"/>
        <w:spacing w:before="450" w:after="450" w:line="312" w:lineRule="auto"/>
      </w:pPr>
      <w:r>
        <w:rPr>
          <w:rFonts w:ascii="宋体" w:hAnsi="宋体" w:eastAsia="宋体" w:cs="宋体"/>
          <w:color w:val="000"/>
          <w:sz w:val="28"/>
          <w:szCs w:val="28"/>
        </w:rPr>
        <w:t xml:space="preserve">dear students, our way of life is always sunny, blue skies, which in theend the most dazzling ray of sunlight? it was said to be excellent academicperformance, it was said to be given to help others ... ... and i think that ourway of life of the most brilliant sunshine should be reported to belong to thetemple map, help us to grow thanks to everyone. yes, the institute ofthanksgiving is a feeling, the institute of thanksgiving, but also a character.as teachers and our students, the most important gratitude is a school. schoolsto give us a big growth stage of life: bright and spacious classrooms, new desksand chairs, air-conditioned and well-being, as well as multi-media facilities,has provided us with an attractive learning environment.</w:t>
      </w:r>
    </w:p>
    <w:p>
      <w:pPr>
        <w:ind w:left="0" w:right="0" w:firstLine="560"/>
        <w:spacing w:before="450" w:after="450" w:line="312" w:lineRule="auto"/>
      </w:pPr>
      <w:r>
        <w:rPr>
          <w:rFonts w:ascii="宋体" w:hAnsi="宋体" w:eastAsia="宋体" w:cs="宋体"/>
          <w:color w:val="000"/>
          <w:sz w:val="28"/>
          <w:szCs w:val="28"/>
        </w:rPr>
        <w:t xml:space="preserve">read one book bright and clean rooms, provides us with knowledge of themarine tour; flat beautiful big playground, provided us with a good place forthe exercise, and pottery room, computer room, dance room, multi-purpose hall,and so on, no school is not out of devotion to our selfless love! however, inthese beautiful places, often with some notes of discord. read books in oneroom, some students read the book, abandonment, i do not know the originalrelease, there is more tear, using the phenomenon of the book; when the red andgreen and white artificial big playground to open it selfless embrace, and someof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2025-04-02T17:27:38+08:00</dcterms:created>
  <dcterms:modified xsi:type="dcterms:W3CDTF">2025-04-02T17:27:38+08:00</dcterms:modified>
</cp:coreProperties>
</file>

<file path=docProps/custom.xml><?xml version="1.0" encoding="utf-8"?>
<Properties xmlns="http://schemas.openxmlformats.org/officeDocument/2006/custom-properties" xmlns:vt="http://schemas.openxmlformats.org/officeDocument/2006/docPropsVTypes"/>
</file>