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人生励志演讲稿1000字五篇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以下是为大家整理的人...</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以下是为大家整理的人生励志演讲稿1000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&gt;人生励志演讲稿1000字篇一</w:t>
      </w:r>
    </w:p>
    <w:p>
      <w:pPr>
        <w:ind w:left="0" w:right="0" w:firstLine="560"/>
        <w:spacing w:before="450" w:after="450" w:line="312" w:lineRule="auto"/>
      </w:pPr>
      <w:r>
        <w:rPr>
          <w:rFonts w:ascii="宋体" w:hAnsi="宋体" w:eastAsia="宋体" w:cs="宋体"/>
          <w:color w:val="000"/>
          <w:sz w:val="28"/>
          <w:szCs w:val="28"/>
        </w:rPr>
        <w:t xml:space="preserve">　　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&gt;人生励志演讲稿1000字篇二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&gt;人生励志演讲稿1000字篇三</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保尔·柯察金</w:t>
      </w:r>
    </w:p>
    <w:p>
      <w:pPr>
        <w:ind w:left="0" w:right="0" w:firstLine="560"/>
        <w:spacing w:before="450" w:after="450" w:line="312" w:lineRule="auto"/>
      </w:pPr>
      <w:r>
        <w:rPr>
          <w:rFonts w:ascii="宋体" w:hAnsi="宋体" w:eastAsia="宋体" w:cs="宋体"/>
          <w:color w:val="000"/>
          <w:sz w:val="28"/>
          <w:szCs w:val="28"/>
        </w:rPr>
        <w:t xml:space="preserve">　　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　　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　　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　　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　　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　　意大利的空想社会主义者托马佐·康帕拉为了祖国的解放而战斗。他被捕后，在狱中度过了27年，每次严厉拷打使他昏死过去，但每次苏醒过来后，他的第一个信念就是“我能思索，我还活着！”他不屈不挠，以自己的心血铸成了人类思想最早的空想社会主义著作之一《太阳城》。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奋斗，从今天开始！</w:t>
      </w:r>
    </w:p>
    <w:p>
      <w:pPr>
        <w:ind w:left="0" w:right="0" w:firstLine="560"/>
        <w:spacing w:before="450" w:after="450" w:line="312" w:lineRule="auto"/>
      </w:pPr>
      <w:r>
        <w:rPr>
          <w:rFonts w:ascii="宋体" w:hAnsi="宋体" w:eastAsia="宋体" w:cs="宋体"/>
          <w:color w:val="000"/>
          <w:sz w:val="28"/>
          <w:szCs w:val="28"/>
        </w:rPr>
        <w:t xml:space="preserve">&gt;人生励志演讲稿1000字篇四</w:t>
      </w:r>
    </w:p>
    <w:p>
      <w:pPr>
        <w:ind w:left="0" w:right="0" w:firstLine="560"/>
        <w:spacing w:before="450" w:after="450" w:line="312" w:lineRule="auto"/>
      </w:pPr>
      <w:r>
        <w:rPr>
          <w:rFonts w:ascii="宋体" w:hAnsi="宋体" w:eastAsia="宋体" w:cs="宋体"/>
          <w:color w:val="000"/>
          <w:sz w:val="28"/>
          <w:szCs w:val="28"/>
        </w:rPr>
        <w:t xml:space="preserve">　　大家好。我是来自x县xx学校的学生。今天我要讲的是《理想，不灭之灯》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　　奥运第一个独得三枚田径金牌的女子是美国的威尔玛·鲁道夫，她辉煌的成绩足以令世人感叹，可她曾经被医生判定为终生残疾，曾经有六年不会走路。年幼的威尔玛立志要成为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　　人生之路不是一马平川，也不是鲜花碧草铺就，困苦挫折在所难免。但只要有理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　　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　　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　　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　　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　　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　　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&gt;人生励志演讲稿1000字篇五</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2025-04-01T08:01:54+08:00</dcterms:created>
  <dcterms:modified xsi:type="dcterms:W3CDTF">2025-04-01T08:01:54+08:00</dcterms:modified>
</cp:coreProperties>
</file>

<file path=docProps/custom.xml><?xml version="1.0" encoding="utf-8"?>
<Properties xmlns="http://schemas.openxmlformats.org/officeDocument/2006/custom-properties" xmlns:vt="http://schemas.openxmlformats.org/officeDocument/2006/docPropsVTypes"/>
</file>