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202_度组织生活会发言三篇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以下是为大家整理的关于20_度组织生活会发言的文章3篇 ,欢迎品鉴！20_度组织生活会发言篇1　　按照本次组织生活会的要求，结合自身在前期系列党史学习教育...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20_度组织生活会发言篇1</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&gt;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　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共青团作为党缔造和领导的青年政治组织，要把党史学习教育作为发挥党的助手和后备军作用的重大责任，作为团员思想武装和团的思想建设的重要内容，作为深化青少年思想政治引领的重大契机，引导全区广大团员青年厚植爱党、爱国、爱社会主义的情感，让红色基因、革命薪火代代传承。经研究，决定实施——“学党史、强信念、跟党走”包河共青团青春领读计划第二季，具体实施方案如下：</w:t>
      </w:r>
    </w:p>
    <w:p>
      <w:pPr>
        <w:ind w:left="0" w:right="0" w:firstLine="560"/>
        <w:spacing w:before="450" w:after="450" w:line="312" w:lineRule="auto"/>
      </w:pPr>
      <w:r>
        <w:rPr>
          <w:rFonts w:ascii="宋体" w:hAnsi="宋体" w:eastAsia="宋体" w:cs="宋体"/>
          <w:color w:val="000"/>
          <w:sz w:val="28"/>
          <w:szCs w:val="28"/>
        </w:rPr>
        <w:t xml:space="preserve">　　&gt;一、活动信息</w:t>
      </w:r>
    </w:p>
    <w:p>
      <w:pPr>
        <w:ind w:left="0" w:right="0" w:firstLine="560"/>
        <w:spacing w:before="450" w:after="450" w:line="312" w:lineRule="auto"/>
      </w:pPr>
      <w:r>
        <w:rPr>
          <w:rFonts w:ascii="宋体" w:hAnsi="宋体" w:eastAsia="宋体" w:cs="宋体"/>
          <w:color w:val="000"/>
          <w:sz w:val="28"/>
          <w:szCs w:val="28"/>
        </w:rPr>
        <w:t xml:space="preserve">　　1.活动主题：“学党史、强信念、跟党走”</w:t>
      </w:r>
    </w:p>
    <w:p>
      <w:pPr>
        <w:ind w:left="0" w:right="0" w:firstLine="560"/>
        <w:spacing w:before="450" w:after="450" w:line="312" w:lineRule="auto"/>
      </w:pPr>
      <w:r>
        <w:rPr>
          <w:rFonts w:ascii="宋体" w:hAnsi="宋体" w:eastAsia="宋体" w:cs="宋体"/>
          <w:color w:val="000"/>
          <w:sz w:val="28"/>
          <w:szCs w:val="28"/>
        </w:rPr>
        <w:t xml:space="preserve">　　2.活动时间：20_年4月—8月</w:t>
      </w:r>
    </w:p>
    <w:p>
      <w:pPr>
        <w:ind w:left="0" w:right="0" w:firstLine="560"/>
        <w:spacing w:before="450" w:after="450" w:line="312" w:lineRule="auto"/>
      </w:pPr>
      <w:r>
        <w:rPr>
          <w:rFonts w:ascii="宋体" w:hAnsi="宋体" w:eastAsia="宋体" w:cs="宋体"/>
          <w:color w:val="000"/>
          <w:sz w:val="28"/>
          <w:szCs w:val="28"/>
        </w:rPr>
        <w:t xml:space="preserve">　　3.参加人员：包河区优秀青年典型人物</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根据习近平《论中国共产党历史》一书，计划制作14期线上领读活动（具体安排见附件），依托“包河青年”、喜马拉雅等网络新媒体进行线上分享，活动内容主要包含以下5个方面。</w:t>
      </w:r>
    </w:p>
    <w:p>
      <w:pPr>
        <w:ind w:left="0" w:right="0" w:firstLine="560"/>
        <w:spacing w:before="450" w:after="450" w:line="312" w:lineRule="auto"/>
      </w:pPr>
      <w:r>
        <w:rPr>
          <w:rFonts w:ascii="宋体" w:hAnsi="宋体" w:eastAsia="宋体" w:cs="宋体"/>
          <w:color w:val="000"/>
          <w:sz w:val="28"/>
          <w:szCs w:val="28"/>
        </w:rPr>
        <w:t xml:space="preserve">　　1. 优秀青年领读。每期活动原则上由优秀青年典型人物领读划定的内容范围，原原本本、原汁原味带头学习。领读人员录制音频要做到发音标准、语言流利、节奏得当。</w:t>
      </w:r>
    </w:p>
    <w:p>
      <w:pPr>
        <w:ind w:left="0" w:right="0" w:firstLine="560"/>
        <w:spacing w:before="450" w:after="450" w:line="312" w:lineRule="auto"/>
      </w:pPr>
      <w:r>
        <w:rPr>
          <w:rFonts w:ascii="宋体" w:hAnsi="宋体" w:eastAsia="宋体" w:cs="宋体"/>
          <w:color w:val="000"/>
          <w:sz w:val="28"/>
          <w:szCs w:val="28"/>
        </w:rPr>
        <w:t xml:space="preserve">　　2. 个人事迹展示。结合每期领读活动，展示优秀青年典型人物自身工作特色做法或所在单位组织团员青年学习党史情况（内容100字左右，配1-2幅图片）。</w:t>
      </w:r>
    </w:p>
    <w:p>
      <w:pPr>
        <w:ind w:left="0" w:right="0" w:firstLine="560"/>
        <w:spacing w:before="450" w:after="450" w:line="312" w:lineRule="auto"/>
      </w:pPr>
      <w:r>
        <w:rPr>
          <w:rFonts w:ascii="宋体" w:hAnsi="宋体" w:eastAsia="宋体" w:cs="宋体"/>
          <w:color w:val="000"/>
          <w:sz w:val="28"/>
          <w:szCs w:val="28"/>
        </w:rPr>
        <w:t xml:space="preserve">　　3. 朗读内容历史背景。简要介绍朗读内容所处历史时期、历史背景和历史意义（200字左右）。</w:t>
      </w:r>
    </w:p>
    <w:p>
      <w:pPr>
        <w:ind w:left="0" w:right="0" w:firstLine="560"/>
        <w:spacing w:before="450" w:after="450" w:line="312" w:lineRule="auto"/>
      </w:pPr>
      <w:r>
        <w:rPr>
          <w:rFonts w:ascii="宋体" w:hAnsi="宋体" w:eastAsia="宋体" w:cs="宋体"/>
          <w:color w:val="000"/>
          <w:sz w:val="28"/>
          <w:szCs w:val="28"/>
        </w:rPr>
        <w:t xml:space="preserve">　　4. 团员青年感悟分享。每期作为领读的优秀青年典型人物所在单位、辖区要发动团员青年积极发表学习精神的心得体会（100字以内），并择优摘选6—8则心得体会进行分享。</w:t>
      </w:r>
    </w:p>
    <w:p>
      <w:pPr>
        <w:ind w:left="0" w:right="0" w:firstLine="560"/>
        <w:spacing w:before="450" w:after="450" w:line="312" w:lineRule="auto"/>
      </w:pPr>
      <w:r>
        <w:rPr>
          <w:rFonts w:ascii="宋体" w:hAnsi="宋体" w:eastAsia="宋体" w:cs="宋体"/>
          <w:color w:val="000"/>
          <w:sz w:val="28"/>
          <w:szCs w:val="28"/>
        </w:rPr>
        <w:t xml:space="preserve">　　5. 青少年留言互动。在每期领读活动中开设话题留言环节，鼓励青少年积极参与，引导青少年在生活实践中学习体会老一辈中国共产党人的奋斗、奉献精神，将老一辈艰苦朴素的奋斗故事与新时代青年人的个人成长密切融合起来。</w:t>
      </w:r>
    </w:p>
    <w:p>
      <w:pPr>
        <w:ind w:left="0" w:right="0" w:firstLine="560"/>
        <w:spacing w:before="450" w:after="450" w:line="312" w:lineRule="auto"/>
      </w:pPr>
      <w:r>
        <w:rPr>
          <w:rFonts w:ascii="宋体" w:hAnsi="宋体" w:eastAsia="宋体" w:cs="宋体"/>
          <w:color w:val="000"/>
          <w:sz w:val="28"/>
          <w:szCs w:val="28"/>
        </w:rPr>
        <w:t xml:space="preserve">　　&gt;三、相关要求</w:t>
      </w:r>
    </w:p>
    <w:p>
      <w:pPr>
        <w:ind w:left="0" w:right="0" w:firstLine="560"/>
        <w:spacing w:before="450" w:after="450" w:line="312" w:lineRule="auto"/>
      </w:pPr>
      <w:r>
        <w:rPr>
          <w:rFonts w:ascii="宋体" w:hAnsi="宋体" w:eastAsia="宋体" w:cs="宋体"/>
          <w:color w:val="000"/>
          <w:sz w:val="28"/>
          <w:szCs w:val="28"/>
        </w:rPr>
        <w:t xml:space="preserve">　　1. 高度重视。党史学习教育是当前思想政治引领工作的头等大事，各相关单位要切实担负起政治责任，以此次领读活动为契机，通过关键少数带头学，迅速形成规模和声势，在广大青少年中广泛兴起学习党史的热潮。</w:t>
      </w:r>
    </w:p>
    <w:p>
      <w:pPr>
        <w:ind w:left="0" w:right="0" w:firstLine="560"/>
        <w:spacing w:before="450" w:after="450" w:line="312" w:lineRule="auto"/>
      </w:pPr>
      <w:r>
        <w:rPr>
          <w:rFonts w:ascii="宋体" w:hAnsi="宋体" w:eastAsia="宋体" w:cs="宋体"/>
          <w:color w:val="000"/>
          <w:sz w:val="28"/>
          <w:szCs w:val="28"/>
        </w:rPr>
        <w:t xml:space="preserve">　　2.评选激励。本次学习活动将进行优秀留言评选，根据留言点赞量，评选出若干精彩心得体会，并为获奖个人发放精美礼品。</w:t>
      </w:r>
    </w:p>
    <w:p>
      <w:pPr>
        <w:ind w:left="0" w:right="0" w:firstLine="560"/>
        <w:spacing w:before="450" w:after="450" w:line="312" w:lineRule="auto"/>
      </w:pPr>
      <w:r>
        <w:rPr>
          <w:rFonts w:ascii="黑体" w:hAnsi="黑体" w:eastAsia="黑体" w:cs="黑体"/>
          <w:color w:val="000000"/>
          <w:sz w:val="36"/>
          <w:szCs w:val="36"/>
          <w:b w:val="1"/>
          <w:bCs w:val="1"/>
        </w:rPr>
        <w:t xml:space="preserve">20_度组织生活会发言篇3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2024-11-22T08:36:46+08:00</dcterms:created>
  <dcterms:modified xsi:type="dcterms:W3CDTF">2024-11-22T08:36:46+08:00</dcterms:modified>
</cp:coreProperties>
</file>

<file path=docProps/custom.xml><?xml version="1.0" encoding="utf-8"?>
<Properties xmlns="http://schemas.openxmlformats.org/officeDocument/2006/custom-properties" xmlns:vt="http://schemas.openxmlformats.org/officeDocument/2006/docPropsVTypes"/>
</file>