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彩虹幼儿园家长会保教主任发言稿</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彩虹幼儿园家长会保教主任发言稿3篇今天，我们一起动笔写写幼儿园家长会发言稿。在幼儿园中，老师们会与班组人员愉快合作，同心协力圆满地完成园领导布置的各项任务。你是否在找正准备撰写“彩虹幼儿园家长会保教主任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彩虹幼儿园家长会保教主任发言稿3篇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在幼儿园中，老师们会与班组人员愉快合作，同心协力圆满地完成园领导布置的各项任务。你是否在找正准备撰写“彩虹幼儿园家长会保教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&gt;彩虹幼儿园家长会保教主任发言稿篇1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&gt;彩虹幼儿园家长会保教主任发言稿篇2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&gt;彩虹幼儿园家长会保教主任发言稿篇3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