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关于行政审批局优化营商环境表态发言材料【六篇】</w:t>
      </w:r>
      <w:bookmarkEnd w:id="1"/>
    </w:p>
    <w:p>
      <w:pPr>
        <w:jc w:val="center"/>
        <w:spacing w:before="0" w:after="450"/>
      </w:pPr>
      <w:r>
        <w:rPr>
          <w:rFonts w:ascii="Arial" w:hAnsi="Arial" w:eastAsia="Arial" w:cs="Arial"/>
          <w:color w:val="999999"/>
          <w:sz w:val="20"/>
          <w:szCs w:val="20"/>
        </w:rPr>
        <w:t xml:space="preserve">来源：网络  作者：眉眼如画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&amp;nbsp政治审查是政治审查，主要调查被检查人员的思想政治、工作、学习、人际关系等方面。这也是中国人民银行就业前的一个必要环节。 以下是为大家整理的关于行政审批局优化营商环境表态发言材料的文章6篇 ,欢迎品鉴！第1篇: 行政审批局优化营商环...</w:t>
      </w:r>
    </w:p>
    <w:p>
      <w:pPr>
        <w:ind w:left="0" w:right="0" w:firstLine="560"/>
        <w:spacing w:before="450" w:after="450" w:line="312" w:lineRule="auto"/>
      </w:pPr>
      <w:r>
        <w:rPr>
          <w:rFonts w:ascii="宋体" w:hAnsi="宋体" w:eastAsia="宋体" w:cs="宋体"/>
          <w:color w:val="000"/>
          <w:sz w:val="28"/>
          <w:szCs w:val="28"/>
        </w:rPr>
        <w:t xml:space="preserve">&amp;nbsp政治审查是政治审查，主要调查被检查人员的思想政治、工作、学习、人际关系等方面。这也是中国人民银行就业前的一个必要环节。 以下是为大家整理的关于行政审批局优化营商环境表态发言材料的文章6篇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按照中共xx纪工委关于转发《关于对优化营商环境、项目落地过程中重大政策落实情况开展监督检查的工作方案》的通知要求，我局结合自身工作职责，按照内容进行了自我梳理、总结完善、认真开展自查工作。现将我局自查情况报告如下：</w:t>
      </w:r>
    </w:p>
    <w:p>
      <w:pPr>
        <w:ind w:left="0" w:right="0" w:firstLine="560"/>
        <w:spacing w:before="450" w:after="450" w:line="312" w:lineRule="auto"/>
      </w:pPr>
      <w:r>
        <w:rPr>
          <w:rFonts w:ascii="宋体" w:hAnsi="宋体" w:eastAsia="宋体" w:cs="宋体"/>
          <w:color w:val="000"/>
          <w:sz w:val="28"/>
          <w:szCs w:val="28"/>
        </w:rPr>
        <w:t xml:space="preserve">　&gt;　一、自查自纠整改情况</w:t>
      </w:r>
    </w:p>
    <w:p>
      <w:pPr>
        <w:ind w:left="0" w:right="0" w:firstLine="560"/>
        <w:spacing w:before="450" w:after="450" w:line="312" w:lineRule="auto"/>
      </w:pPr>
      <w:r>
        <w:rPr>
          <w:rFonts w:ascii="宋体" w:hAnsi="宋体" w:eastAsia="宋体" w:cs="宋体"/>
          <w:color w:val="000"/>
          <w:sz w:val="28"/>
          <w:szCs w:val="28"/>
        </w:rPr>
        <w:t xml:space="preserve">　　1、在“放管服”改革政策落实方面，我局认真对照九个方面的问题逐一进行了自查自纠，未发现相关问题。在项目落地情况方面，对项目审批环节中涉及到我局的前置审批条件进行了梳理，不存在人为增加审批条件、不按时限要求和规定审批等问题。</w:t>
      </w:r>
    </w:p>
    <w:p>
      <w:pPr>
        <w:ind w:left="0" w:right="0" w:firstLine="560"/>
        <w:spacing w:before="450" w:after="450" w:line="312" w:lineRule="auto"/>
      </w:pPr>
      <w:r>
        <w:rPr>
          <w:rFonts w:ascii="宋体" w:hAnsi="宋体" w:eastAsia="宋体" w:cs="宋体"/>
          <w:color w:val="000"/>
          <w:sz w:val="28"/>
          <w:szCs w:val="28"/>
        </w:rPr>
        <w:t xml:space="preserve">　　2、在自查自纠过程中，我局发现政务服务中心窗口服务市场主体的主动性和自觉性还有待加强。我局成立不久，原部门审批人员划转不到位，部分承接事项难度较大，对审批人员专业要求较高，我局由于新人较多，过渡期比较长，相关人员对于相关政策和业务知识“吃不透、拿不准”。针对这种状况，我局下一步将狠抓业务培训与学习，努力提升全员业务素质，不断提高为群众服务的业务能力。一方面安排相应股室人员在主管领导和股长带领下到原单位向原审批部门人员学习、向上级业务主管部门求教，学习最新行政审批政策法律法规知识，参与相关业务培训，努力上手办理业务；另一方面在股室内部开展“老带新”模式，股长和业务老人与新人采取结对的方式互相学习，实现整个股室业务能力共同提高、共同进步，提升主动服务自觉性。与此同时，我局还加强服务窗口建设，积极从工作纪律、工作作风等方面入手，进一步明确工作纪律，坚持政务大厅纪律日常巡查制度，每天不定时巡查，对发现的问题，严肃查处问责，全方位提高审批队伍综合素质。</w:t>
      </w:r>
    </w:p>
    <w:p>
      <w:pPr>
        <w:ind w:left="0" w:right="0" w:firstLine="560"/>
        <w:spacing w:before="450" w:after="450" w:line="312" w:lineRule="auto"/>
      </w:pPr>
      <w:r>
        <w:rPr>
          <w:rFonts w:ascii="宋体" w:hAnsi="宋体" w:eastAsia="宋体" w:cs="宋体"/>
          <w:color w:val="000"/>
          <w:sz w:val="28"/>
          <w:szCs w:val="28"/>
        </w:rPr>
        <w:t xml:space="preserve">　&gt;　二、优化营商环境方面的主要做法</w:t>
      </w:r>
    </w:p>
    <w:p>
      <w:pPr>
        <w:ind w:left="0" w:right="0" w:firstLine="560"/>
        <w:spacing w:before="450" w:after="450" w:line="312" w:lineRule="auto"/>
      </w:pPr>
      <w:r>
        <w:rPr>
          <w:rFonts w:ascii="宋体" w:hAnsi="宋体" w:eastAsia="宋体" w:cs="宋体"/>
          <w:color w:val="000"/>
          <w:sz w:val="28"/>
          <w:szCs w:val="28"/>
        </w:rPr>
        <w:t xml:space="preserve">　　（一）推进“放管服”改革，不断提升行政效能</w:t>
      </w:r>
    </w:p>
    <w:p>
      <w:pPr>
        <w:ind w:left="0" w:right="0" w:firstLine="560"/>
        <w:spacing w:before="450" w:after="450" w:line="312" w:lineRule="auto"/>
      </w:pPr>
      <w:r>
        <w:rPr>
          <w:rFonts w:ascii="宋体" w:hAnsi="宋体" w:eastAsia="宋体" w:cs="宋体"/>
          <w:color w:val="000"/>
          <w:sz w:val="28"/>
          <w:szCs w:val="28"/>
        </w:rPr>
        <w:t xml:space="preserve">　　1、持续推进简政放权。我局印发了《对简政放权重大政策落实情况进行评估问效工作方案》，要求各部门梳理涉及本部门的简政放权政策，总结本部门在简政放权重大政策实施过程中，出台的措施、采取的做法和取得的成效；查找在简政放权政策实施过程中，存在的没有落实、执行不到位、衔接不顺畅等问题。同时完善下放和划转审批事项衔接机制，保证下放审批事项能够接得住、接得好，取消事项能够及时取消。</w:t>
      </w:r>
    </w:p>
    <w:p>
      <w:pPr>
        <w:ind w:left="0" w:right="0" w:firstLine="560"/>
        <w:spacing w:before="450" w:after="450" w:line="312" w:lineRule="auto"/>
      </w:pPr>
      <w:r>
        <w:rPr>
          <w:rFonts w:ascii="宋体" w:hAnsi="宋体" w:eastAsia="宋体" w:cs="宋体"/>
          <w:color w:val="000"/>
          <w:sz w:val="28"/>
          <w:szCs w:val="28"/>
        </w:rPr>
        <w:t xml:space="preserve">　　2、实施政务服务事项标准化。按照省“三级四同”要求，编制我区政务服务事项目录清单和实施清单；优化完善审批服务办事指南、办理流程图、工作细则，构建全事项、全过程、各环节相互配套协调的标准体系。我区30余个部门（科室），认领了本级本部门的政务服务事项；编制了我区政务服务事项目录清单和实施清单，形成我区政务服务事项目录清单649项，实施清单项512项。</w:t>
      </w:r>
    </w:p>
    <w:p>
      <w:pPr>
        <w:ind w:left="0" w:right="0" w:firstLine="560"/>
        <w:spacing w:before="450" w:after="450" w:line="312" w:lineRule="auto"/>
      </w:pPr>
      <w:r>
        <w:rPr>
          <w:rFonts w:ascii="宋体" w:hAnsi="宋体" w:eastAsia="宋体" w:cs="宋体"/>
          <w:color w:val="000"/>
          <w:sz w:val="28"/>
          <w:szCs w:val="28"/>
        </w:rPr>
        <w:t xml:space="preserve">　　3、清理规范行政审批中介服务事项。就管委公布的行政许可中介服务收费目录清单对相关部门下发了《关于开展涉企收费检查的通知》，明确了检查工作安排、时间步骤及工作要求。</w:t>
      </w:r>
    </w:p>
    <w:p>
      <w:pPr>
        <w:ind w:left="0" w:right="0" w:firstLine="560"/>
        <w:spacing w:before="450" w:after="450" w:line="312" w:lineRule="auto"/>
      </w:pPr>
      <w:r>
        <w:rPr>
          <w:rFonts w:ascii="宋体" w:hAnsi="宋体" w:eastAsia="宋体" w:cs="宋体"/>
          <w:color w:val="000"/>
          <w:sz w:val="28"/>
          <w:szCs w:val="28"/>
        </w:rPr>
        <w:t xml:space="preserve">　　4、进一步放大“一枚印章管审批”改革效应，积极推动政务服务向基层延伸。刻制、启用了“xxx行政审批局审批专用章”。指导xx镇和村（社区）完成了对河北政务服务网乡镇和村级页面的门户、事项信息的确认、补充、完善工作。</w:t>
      </w:r>
    </w:p>
    <w:p>
      <w:pPr>
        <w:ind w:left="0" w:right="0" w:firstLine="560"/>
        <w:spacing w:before="450" w:after="450" w:line="312" w:lineRule="auto"/>
      </w:pPr>
      <w:r>
        <w:rPr>
          <w:rFonts w:ascii="宋体" w:hAnsi="宋体" w:eastAsia="宋体" w:cs="宋体"/>
          <w:color w:val="000"/>
          <w:sz w:val="28"/>
          <w:szCs w:val="28"/>
        </w:rPr>
        <w:t xml:space="preserve">　　5、开展服务窗口质量提升行动。完善落实首问负责、服务承诺、限时办结、全程代办等制度，推行了“四公开”。在审批服务窗口公开将办事全流程服务指南、服务承诺、工作人员姓名职务、办事结果进行公开。制发了《首问负责制》《一次告知制》等规范性文件。</w:t>
      </w:r>
    </w:p>
    <w:p>
      <w:pPr>
        <w:ind w:left="0" w:right="0" w:firstLine="560"/>
        <w:spacing w:before="450" w:after="450" w:line="312" w:lineRule="auto"/>
      </w:pPr>
      <w:r>
        <w:rPr>
          <w:rFonts w:ascii="宋体" w:hAnsi="宋体" w:eastAsia="宋体" w:cs="宋体"/>
          <w:color w:val="000"/>
          <w:sz w:val="28"/>
          <w:szCs w:val="28"/>
        </w:rPr>
        <w:t xml:space="preserve">　　（二）扎实推进投资审批改革，加速释放投资活力。</w:t>
      </w:r>
    </w:p>
    <w:p>
      <w:pPr>
        <w:ind w:left="0" w:right="0" w:firstLine="560"/>
        <w:spacing w:before="450" w:after="450" w:line="312" w:lineRule="auto"/>
      </w:pPr>
      <w:r>
        <w:rPr>
          <w:rFonts w:ascii="宋体" w:hAnsi="宋体" w:eastAsia="宋体" w:cs="宋体"/>
          <w:color w:val="000"/>
          <w:sz w:val="28"/>
          <w:szCs w:val="28"/>
        </w:rPr>
        <w:t xml:space="preserve">　　1、认真贯彻落实《保定市深化社会投资工程建设项目审批制度改革暨“拿地即开工”审批模式实施方案》。我区规划建设局规划、建设、市政、园林、房地产交易管理中心已实现工程建设项目审批、联合验收时间压缩一半以上。制定了《xxx优化投资项目审批流程“回头看”暨投资项目审批时间进一步压减的方案》，目前已初步梳理完成立项、国土、规划等部门审批流程。</w:t>
      </w:r>
    </w:p>
    <w:p>
      <w:pPr>
        <w:ind w:left="0" w:right="0" w:firstLine="560"/>
        <w:spacing w:before="450" w:after="450" w:line="312" w:lineRule="auto"/>
      </w:pPr>
      <w:r>
        <w:rPr>
          <w:rFonts w:ascii="宋体" w:hAnsi="宋体" w:eastAsia="宋体" w:cs="宋体"/>
          <w:color w:val="000"/>
          <w:sz w:val="28"/>
          <w:szCs w:val="28"/>
        </w:rPr>
        <w:t xml:space="preserve">　　2、依托河北政务服务网和全省投资项目在线监管平台，整合工程建设项目审批过程中各相关业务办理系统。目前我区各部门纳入网上政务服务平台办理事项213项；发改、规划建设、国土、环保、人防等部门均实现了投资项目网上申报、审批、办理、监管和信息反馈，优化整合平台审批流程，确保了项目审批时间不高于国家和省平均时间。同时继续调整各部门审批事项实现网上办理。</w:t>
      </w:r>
    </w:p>
    <w:p>
      <w:pPr>
        <w:ind w:left="0" w:right="0" w:firstLine="560"/>
        <w:spacing w:before="450" w:after="450" w:line="312" w:lineRule="auto"/>
      </w:pPr>
      <w:r>
        <w:rPr>
          <w:rFonts w:ascii="宋体" w:hAnsi="宋体" w:eastAsia="宋体" w:cs="宋体"/>
          <w:color w:val="000"/>
          <w:sz w:val="28"/>
          <w:szCs w:val="28"/>
        </w:rPr>
        <w:t xml:space="preserve">　　3、再造《固定资产投资项目联合审批办理流程》，在投资项目建设领域实行联合勘验、联合审图、联合验收，实行企业投资项目并联审批。经梳理，固定资产和企业投资项目审批时限由原来的218个工作日，压缩为60个工作日（不含土地手续办理）。行政审批时间压缩一半以上。</w:t>
      </w:r>
    </w:p>
    <w:p>
      <w:pPr>
        <w:ind w:left="0" w:right="0" w:firstLine="560"/>
        <w:spacing w:before="450" w:after="450" w:line="312" w:lineRule="auto"/>
      </w:pPr>
      <w:r>
        <w:rPr>
          <w:rFonts w:ascii="宋体" w:hAnsi="宋体" w:eastAsia="宋体" w:cs="宋体"/>
          <w:color w:val="000"/>
          <w:sz w:val="28"/>
          <w:szCs w:val="28"/>
        </w:rPr>
        <w:t xml:space="preserve">　　（三）进一步压缩企业开办时间，降低就业创业门槛</w:t>
      </w:r>
    </w:p>
    <w:p>
      <w:pPr>
        <w:ind w:left="0" w:right="0" w:firstLine="560"/>
        <w:spacing w:before="450" w:after="450" w:line="312" w:lineRule="auto"/>
      </w:pPr>
      <w:r>
        <w:rPr>
          <w:rFonts w:ascii="宋体" w:hAnsi="宋体" w:eastAsia="宋体" w:cs="宋体"/>
          <w:color w:val="000"/>
          <w:sz w:val="28"/>
          <w:szCs w:val="28"/>
        </w:rPr>
        <w:t xml:space="preserve">　　严格落实《国务院办公厅关于进一步压缩企业开办时间的意见》（国办发【20_】32号）要求，全面提高企业登记效率。</w:t>
      </w:r>
    </w:p>
    <w:p>
      <w:pPr>
        <w:ind w:left="0" w:right="0" w:firstLine="560"/>
        <w:spacing w:before="450" w:after="450" w:line="312" w:lineRule="auto"/>
      </w:pPr>
      <w:r>
        <w:rPr>
          <w:rFonts w:ascii="宋体" w:hAnsi="宋体" w:eastAsia="宋体" w:cs="宋体"/>
          <w:color w:val="000"/>
          <w:sz w:val="28"/>
          <w:szCs w:val="28"/>
        </w:rPr>
        <w:t xml:space="preserve">　　1、推行“审核合一”登记制度。除涉及特殊审批事项外,企业登记业务实行“审核合一、一人通办”,企业登记时间压缩为一个工作日。</w:t>
      </w:r>
    </w:p>
    <w:p>
      <w:pPr>
        <w:ind w:left="0" w:right="0" w:firstLine="560"/>
        <w:spacing w:before="450" w:after="450" w:line="312" w:lineRule="auto"/>
      </w:pPr>
      <w:r>
        <w:rPr>
          <w:rFonts w:ascii="宋体" w:hAnsi="宋体" w:eastAsia="宋体" w:cs="宋体"/>
          <w:color w:val="000"/>
          <w:sz w:val="28"/>
          <w:szCs w:val="28"/>
        </w:rPr>
        <w:t xml:space="preserve">　　2、进一步压缩企业开办时间。大力推进企业登记全程电子化，取消名称预先核准，企业名称不再实行预先核准；企业设立全程电子化网上办理；个体户办理实行手机APP云窗办照；企业注册营业执照实现自助办理。目前我区企业开办实行即办即结。初次发票申领，1个工作日办结。</w:t>
      </w:r>
    </w:p>
    <w:p>
      <w:pPr>
        <w:ind w:left="0" w:right="0" w:firstLine="560"/>
        <w:spacing w:before="450" w:after="450" w:line="312" w:lineRule="auto"/>
      </w:pPr>
      <w:r>
        <w:rPr>
          <w:rFonts w:ascii="宋体" w:hAnsi="宋体" w:eastAsia="宋体" w:cs="宋体"/>
          <w:color w:val="000"/>
          <w:sz w:val="28"/>
          <w:szCs w:val="28"/>
        </w:rPr>
        <w:t xml:space="preserve">　　3、衔接落实国家对所有涉企经营许可事项实行“证照分离”改革的相关要求。对首批纳入“证照分离”改革范围的106项改革事项中由我区承担的事项，采取直接取消、备案、告知承诺和优化准入服务等4种方式进行分类管理，落实证照分离工作，压缩审批时限、精简审批材料、优化审批流程，为企业进入市场提供更大便利。</w:t>
      </w:r>
    </w:p>
    <w:p>
      <w:pPr>
        <w:ind w:left="0" w:right="0" w:firstLine="560"/>
        <w:spacing w:before="450" w:after="450" w:line="312" w:lineRule="auto"/>
      </w:pPr>
      <w:r>
        <w:rPr>
          <w:rFonts w:ascii="宋体" w:hAnsi="宋体" w:eastAsia="宋体" w:cs="宋体"/>
          <w:color w:val="000"/>
          <w:sz w:val="28"/>
          <w:szCs w:val="28"/>
        </w:rPr>
        <w:t xml:space="preserve">　　4、积极开展减证便民工作。在清理范围上，做到清理单位、清理事项、清理材料三个全覆盖，从证明需求单位角度梳理群众和企业办理依申请行政权力事项和公共服务事项时需提交的各类证明及其盖章环节。在清理标准上，坚决取消不合法、不合理以及为规避责任、转嫁矛盾而要求提供的各种申请材料。</w:t>
      </w:r>
    </w:p>
    <w:p>
      <w:pPr>
        <w:ind w:left="0" w:right="0" w:firstLine="560"/>
        <w:spacing w:before="450" w:after="450" w:line="312" w:lineRule="auto"/>
      </w:pPr>
      <w:r>
        <w:rPr>
          <w:rFonts w:ascii="宋体" w:hAnsi="宋体" w:eastAsia="宋体" w:cs="宋体"/>
          <w:color w:val="000"/>
          <w:sz w:val="28"/>
          <w:szCs w:val="28"/>
        </w:rPr>
        <w:t xml:space="preserve">　　（四）推进“互联网+政务服务”工作，着力提高公共服务水平</w:t>
      </w:r>
    </w:p>
    <w:p>
      <w:pPr>
        <w:ind w:left="0" w:right="0" w:firstLine="560"/>
        <w:spacing w:before="450" w:after="450" w:line="312" w:lineRule="auto"/>
      </w:pPr>
      <w:r>
        <w:rPr>
          <w:rFonts w:ascii="宋体" w:hAnsi="宋体" w:eastAsia="宋体" w:cs="宋体"/>
          <w:color w:val="000"/>
          <w:sz w:val="28"/>
          <w:szCs w:val="28"/>
        </w:rPr>
        <w:t xml:space="preserve">　　1、推进落实“马上办、网上办、就近办、一次办”。按照《河北省政务服务管理办公室关于抓紧上报“马上办、网上办、就近办、一次办”审批服务事项目录的通知》要求，我区认真组织实施、严格梳理和汇总各部门上报的“四办”目录，编制了xxx“马上办、网上办、就近办、一次办”政务服务事项目录，其中“马上办”政务服务事项287项，“网上办”政务服务事项290项，“就近办”政务服务事项103项，“一次办”政务服务事项282项。并在河北政务服务网对外公开，主动接受社会监督。同时在我区政府网站对外公布。根据上级部门工作要求，我区建立动态调整机制，根据衔接国家和省取消下放，法律法规的立、改、废，以及机构改革职能调整情况，及时做到本级“四办”目录的调整工作。 </w:t>
      </w:r>
    </w:p>
    <w:p>
      <w:pPr>
        <w:ind w:left="0" w:right="0" w:firstLine="560"/>
        <w:spacing w:before="450" w:after="450" w:line="312" w:lineRule="auto"/>
      </w:pPr>
      <w:r>
        <w:rPr>
          <w:rFonts w:ascii="宋体" w:hAnsi="宋体" w:eastAsia="宋体" w:cs="宋体"/>
          <w:color w:val="000"/>
          <w:sz w:val="28"/>
          <w:szCs w:val="28"/>
        </w:rPr>
        <w:t xml:space="preserve">　　2、深化“一网、一门、一次、一窗”改革。我区持续深化“互联网+政务服务”，大力推进政务服务“一网、一门、一窗、一次”改革。推行一网通办，建立了统一的政务服务事项网上办理平台，按照“应上尽上、全程在线”原则，除法律、法规另有规定或涉密外，全区纳入网上政务服务平台办理事项213项，并在“河北政务服务网（xxx站点）公布”。网上申报功能经过测试，161项事项均能够通过河北政务服务网实现在线申请、网上预审、网上办理。公布并实现了80项“最多跑一次”事项清单，群众登录“河北政务服务网”就可查询事项办理相关材料，可以网上咨询、网上申请、网上预审，让群众和企业切实享受到了“互联网+政务服务”带来的快捷、便利。</w:t>
      </w:r>
    </w:p>
    <w:p>
      <w:pPr>
        <w:ind w:left="0" w:right="0" w:firstLine="560"/>
        <w:spacing w:before="450" w:after="450" w:line="312" w:lineRule="auto"/>
      </w:pPr>
      <w:r>
        <w:rPr>
          <w:rFonts w:ascii="宋体" w:hAnsi="宋体" w:eastAsia="宋体" w:cs="宋体"/>
          <w:color w:val="000"/>
          <w:sz w:val="28"/>
          <w:szCs w:val="28"/>
        </w:rPr>
        <w:t xml:space="preserve">　　&gt;三、下一步重点工作</w:t>
      </w:r>
    </w:p>
    <w:p>
      <w:pPr>
        <w:ind w:left="0" w:right="0" w:firstLine="560"/>
        <w:spacing w:before="450" w:after="450" w:line="312" w:lineRule="auto"/>
      </w:pPr>
      <w:r>
        <w:rPr>
          <w:rFonts w:ascii="宋体" w:hAnsi="宋体" w:eastAsia="宋体" w:cs="宋体"/>
          <w:color w:val="000"/>
          <w:sz w:val="28"/>
          <w:szCs w:val="28"/>
        </w:rPr>
        <w:t xml:space="preserve">　　要全面提升政务服务水平，就必须牢牢坚持以群众获得感和幸福感为出发点，将改革进行到底，打通服务群众的最后一公里，使群众的需求与政府的服务实现无缝对接。</w:t>
      </w:r>
    </w:p>
    <w:p>
      <w:pPr>
        <w:ind w:left="0" w:right="0" w:firstLine="560"/>
        <w:spacing w:before="450" w:after="450" w:line="312" w:lineRule="auto"/>
      </w:pPr>
      <w:r>
        <w:rPr>
          <w:rFonts w:ascii="宋体" w:hAnsi="宋体" w:eastAsia="宋体" w:cs="宋体"/>
          <w:color w:val="000"/>
          <w:sz w:val="28"/>
          <w:szCs w:val="28"/>
        </w:rPr>
        <w:t xml:space="preserve">　　（一）  着力做好行政审批局改革前后衔接工作。</w:t>
      </w:r>
    </w:p>
    <w:p>
      <w:pPr>
        <w:ind w:left="0" w:right="0" w:firstLine="560"/>
        <w:spacing w:before="450" w:after="450" w:line="312" w:lineRule="auto"/>
      </w:pPr>
      <w:r>
        <w:rPr>
          <w:rFonts w:ascii="宋体" w:hAnsi="宋体" w:eastAsia="宋体" w:cs="宋体"/>
          <w:color w:val="000"/>
          <w:sz w:val="28"/>
          <w:szCs w:val="28"/>
        </w:rPr>
        <w:t xml:space="preserve">　　1、开展行政审批“清零”工作。对各部门实施的行政许可、公共服务等事项予以清空，重新梳理、重新论证、重新确认，并对原有的行政审批事项进行精简规范。</w:t>
      </w:r>
    </w:p>
    <w:p>
      <w:pPr>
        <w:ind w:left="0" w:right="0" w:firstLine="560"/>
        <w:spacing w:before="450" w:after="450" w:line="312" w:lineRule="auto"/>
      </w:pPr>
      <w:r>
        <w:rPr>
          <w:rFonts w:ascii="宋体" w:hAnsi="宋体" w:eastAsia="宋体" w:cs="宋体"/>
          <w:color w:val="000"/>
          <w:sz w:val="28"/>
          <w:szCs w:val="28"/>
        </w:rPr>
        <w:t xml:space="preserve">　　2、做好整体设计，统筹谋划机构设置、事权划转。对能划转的审批事项，实行一次性划转到位；对暂不能划转的审批事项，在行政服务中心设立窗口，由相关部门进驻或在原部门设置的办事服务大厅办理。</w:t>
      </w:r>
    </w:p>
    <w:p>
      <w:pPr>
        <w:ind w:left="0" w:right="0" w:firstLine="560"/>
        <w:spacing w:before="450" w:after="450" w:line="312" w:lineRule="auto"/>
      </w:pPr>
      <w:r>
        <w:rPr>
          <w:rFonts w:ascii="宋体" w:hAnsi="宋体" w:eastAsia="宋体" w:cs="宋体"/>
          <w:color w:val="000"/>
          <w:sz w:val="28"/>
          <w:szCs w:val="28"/>
        </w:rPr>
        <w:t xml:space="preserve">　　（二）健全保障机制，提高接权能力。</w:t>
      </w:r>
    </w:p>
    <w:p>
      <w:pPr>
        <w:ind w:left="0" w:right="0" w:firstLine="560"/>
        <w:spacing w:before="450" w:after="450" w:line="312" w:lineRule="auto"/>
      </w:pPr>
      <w:r>
        <w:rPr>
          <w:rFonts w:ascii="宋体" w:hAnsi="宋体" w:eastAsia="宋体" w:cs="宋体"/>
          <w:color w:val="000"/>
          <w:sz w:val="28"/>
          <w:szCs w:val="28"/>
        </w:rPr>
        <w:t xml:space="preserve">　　1、要充分发挥我区改革领导小组的统筹协调作用，强化对改革目标的系统谋划和过程把控，推进政府、市场、社会同向发力，加快构建政府部门间、政府与市场间、政府与社会间的新型合作关系，形成改革整体推进合力。</w:t>
      </w:r>
    </w:p>
    <w:p>
      <w:pPr>
        <w:ind w:left="0" w:right="0" w:firstLine="560"/>
        <w:spacing w:before="450" w:after="450" w:line="312" w:lineRule="auto"/>
      </w:pPr>
      <w:r>
        <w:rPr>
          <w:rFonts w:ascii="宋体" w:hAnsi="宋体" w:eastAsia="宋体" w:cs="宋体"/>
          <w:color w:val="000"/>
          <w:sz w:val="28"/>
          <w:szCs w:val="28"/>
        </w:rPr>
        <w:t xml:space="preserve">　　2、建立健全“事权、人权、财权”对等保障机制，特别是应本着人随事走的原则，在下放事项的同时，帮助接权单位培训人员、完善设备、提高水平，杜绝“甩手掌柜”，让基层政府有动力、有能力承接好审批事项，切实解决服务群众“最后一公里”问题。</w:t>
      </w:r>
    </w:p>
    <w:p>
      <w:pPr>
        <w:ind w:left="0" w:right="0" w:firstLine="560"/>
        <w:spacing w:before="450" w:after="450" w:line="312" w:lineRule="auto"/>
      </w:pPr>
      <w:r>
        <w:rPr>
          <w:rFonts w:ascii="宋体" w:hAnsi="宋体" w:eastAsia="宋体" w:cs="宋体"/>
          <w:color w:val="000"/>
          <w:sz w:val="28"/>
          <w:szCs w:val="28"/>
        </w:rPr>
        <w:t xml:space="preserve">　　3、接权单位要本着接住接好的原则，搞好协调对接，在充实力量、提升能力的同时，加强同上级业务部门的联系沟通，共同应对权力下放后出现的新情况、新问题，确保下放事项安全着陆。</w:t>
      </w:r>
    </w:p>
    <w:p>
      <w:pPr>
        <w:ind w:left="0" w:right="0" w:firstLine="560"/>
        <w:spacing w:before="450" w:after="450" w:line="312" w:lineRule="auto"/>
      </w:pPr>
      <w:r>
        <w:rPr>
          <w:rFonts w:ascii="宋体" w:hAnsi="宋体" w:eastAsia="宋体" w:cs="宋体"/>
          <w:color w:val="000"/>
          <w:sz w:val="28"/>
          <w:szCs w:val="28"/>
        </w:rPr>
        <w:t xml:space="preserve">　　（三）全面深化工程建设项目审批制度改革</w:t>
      </w:r>
    </w:p>
    <w:p>
      <w:pPr>
        <w:ind w:left="0" w:right="0" w:firstLine="560"/>
        <w:spacing w:before="450" w:after="450" w:line="312" w:lineRule="auto"/>
      </w:pPr>
      <w:r>
        <w:rPr>
          <w:rFonts w:ascii="宋体" w:hAnsi="宋体" w:eastAsia="宋体" w:cs="宋体"/>
          <w:color w:val="000"/>
          <w:sz w:val="28"/>
          <w:szCs w:val="28"/>
        </w:rPr>
        <w:t xml:space="preserve">　　以房屋建筑和城市基础设施工程建设项目为主要对象，以政府投资项目和社会投资项目为主线，围绕立项用地规划许可、工程建设许可、施工许可、竣工验收四个阶段，大力整合审批办理环节，促进跨部门、全过程审批办理流程协调统一和深度整合。到20_年底，政府投资项目审批时间压缩至78个工作日以内，核准类社会投资项目审批时间压缩至68个工作日以内，备案类社会投资项目审批时间压缩至65个工作日以内。20_年底，全面建成与相关系统平台互联互通的工程建设项目在线审批监管平台和审批管理系统。到20_年6月底，基本建成全区统一的工程建设项目审批和管理体系。</w:t>
      </w:r>
    </w:p>
    <w:p>
      <w:pPr>
        <w:ind w:left="0" w:right="0" w:firstLine="560"/>
        <w:spacing w:before="450" w:after="450" w:line="312" w:lineRule="auto"/>
      </w:pPr>
      <w:r>
        <w:rPr>
          <w:rFonts w:ascii="宋体" w:hAnsi="宋体" w:eastAsia="宋体" w:cs="宋体"/>
          <w:color w:val="000"/>
          <w:sz w:val="28"/>
          <w:szCs w:val="28"/>
        </w:rPr>
        <w:t xml:space="preserve">　　（四）加快“互联网+政务服务”建设，提升服务质效。</w:t>
      </w:r>
    </w:p>
    <w:p>
      <w:pPr>
        <w:ind w:left="0" w:right="0" w:firstLine="560"/>
        <w:spacing w:before="450" w:after="450" w:line="312" w:lineRule="auto"/>
      </w:pPr>
      <w:r>
        <w:rPr>
          <w:rFonts w:ascii="宋体" w:hAnsi="宋体" w:eastAsia="宋体" w:cs="宋体"/>
          <w:color w:val="000"/>
          <w:sz w:val="28"/>
          <w:szCs w:val="28"/>
        </w:rPr>
        <w:t xml:space="preserve">　　1、制度标准先行，整合服务资源。打破政务资源交换共享的壁垒，推动服务资源整合联动，实现一体化、智能化、个性化的政务服务，让群众少跑腿、多办事，争取“最多跑一次”。</w:t>
      </w:r>
    </w:p>
    <w:p>
      <w:pPr>
        <w:ind w:left="0" w:right="0" w:firstLine="560"/>
        <w:spacing w:before="450" w:after="450" w:line="312" w:lineRule="auto"/>
      </w:pPr>
      <w:r>
        <w:rPr>
          <w:rFonts w:ascii="宋体" w:hAnsi="宋体" w:eastAsia="宋体" w:cs="宋体"/>
          <w:color w:val="000"/>
          <w:sz w:val="28"/>
          <w:szCs w:val="28"/>
        </w:rPr>
        <w:t xml:space="preserve">　　2、升级信息平台，增强技术支撑。充分利用云计算、大数据分析、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（五）优化公共服务，提高政府行政效能。</w:t>
      </w:r>
    </w:p>
    <w:p>
      <w:pPr>
        <w:ind w:left="0" w:right="0" w:firstLine="560"/>
        <w:spacing w:before="450" w:after="450" w:line="312" w:lineRule="auto"/>
      </w:pPr>
      <w:r>
        <w:rPr>
          <w:rFonts w:ascii="宋体" w:hAnsi="宋体" w:eastAsia="宋体" w:cs="宋体"/>
          <w:color w:val="000"/>
          <w:sz w:val="28"/>
          <w:szCs w:val="28"/>
        </w:rPr>
        <w:t xml:space="preserve">　　加快构建政务服务“一张网”，推进各类服务事项预约、申报、办理、查询等全流程网上运行，实现跨部门、跨地区、跨行业“证件联用、信息联通、服务联动”。大力推动实体政务大厅、网上政务平台、移动客户端、自助终端、服务热线等综合运用，促进线上线下一体运行，最大程度地便民利民。对相关部门已取消而其他部门仍要求群众出具的各种证明，应通过部门之间的信息共享和业务协同来核查解决，而不应该找群众提供。</w:t>
      </w:r>
    </w:p>
    <w:p>
      <w:pPr>
        <w:ind w:left="0" w:right="0" w:firstLine="560"/>
        <w:spacing w:before="450" w:after="450" w:line="312" w:lineRule="auto"/>
      </w:pPr>
      <w:r>
        <w:rPr>
          <w:rFonts w:ascii="宋体" w:hAnsi="宋体" w:eastAsia="宋体" w:cs="宋体"/>
          <w:color w:val="000"/>
          <w:sz w:val="28"/>
          <w:szCs w:val="28"/>
        </w:rPr>
        <w:t xml:space="preserve">　　（六）明确责任主体，加强队伍建设。</w:t>
      </w:r>
    </w:p>
    <w:p>
      <w:pPr>
        <w:ind w:left="0" w:right="0" w:firstLine="560"/>
        <w:spacing w:before="450" w:after="450" w:line="312" w:lineRule="auto"/>
      </w:pPr>
      <w:r>
        <w:rPr>
          <w:rFonts w:ascii="宋体" w:hAnsi="宋体" w:eastAsia="宋体" w:cs="宋体"/>
          <w:color w:val="000"/>
          <w:sz w:val="28"/>
          <w:szCs w:val="28"/>
        </w:rPr>
        <w:t xml:space="preserve">　　1、尽快完善行政审批局人员配备，完成对进驻窗口单位的审批事项、办件流程、人员情况调研摸底，形成行政许可、公共服务等事项和窗口工作人员清单，为审批岗位设定及审批事项划转提供准确事实依据。</w:t>
      </w:r>
    </w:p>
    <w:p>
      <w:pPr>
        <w:ind w:left="0" w:right="0" w:firstLine="560"/>
        <w:spacing w:before="450" w:after="450" w:line="312" w:lineRule="auto"/>
      </w:pPr>
      <w:r>
        <w:rPr>
          <w:rFonts w:ascii="宋体" w:hAnsi="宋体" w:eastAsia="宋体" w:cs="宋体"/>
          <w:color w:val="000"/>
          <w:sz w:val="28"/>
          <w:szCs w:val="28"/>
        </w:rPr>
        <w:t xml:space="preserve">　　2、按照“审管分离”的原则，制定部门审批责任清单，明确审批主体，细化职责分工，建立登记注册、行政审批、行业主管相互衔接的监管机制，确保“事有人管、责有人负”。</w:t>
      </w:r>
    </w:p>
    <w:p>
      <w:pPr>
        <w:ind w:left="0" w:right="0" w:firstLine="560"/>
        <w:spacing w:before="450" w:after="450" w:line="312" w:lineRule="auto"/>
      </w:pPr>
      <w:r>
        <w:rPr>
          <w:rFonts w:ascii="宋体" w:hAnsi="宋体" w:eastAsia="宋体" w:cs="宋体"/>
          <w:color w:val="000"/>
          <w:sz w:val="28"/>
          <w:szCs w:val="28"/>
        </w:rPr>
        <w:t xml:space="preserve">　　3、加强审批队伍建设，培养公仆意识，增强服务群众的能力。建立健全考核、问责机制，以健全的制度约束人、管理人。充实一线人员力量，强化人员学习培训，由原单位对审批局现岗工作人员进行业务培训，确保能在短时间内熟悉工作，尽快进入角色。</w:t>
      </w:r>
    </w:p>
    <w:p>
      <w:pPr>
        <w:ind w:left="0" w:right="0" w:firstLine="560"/>
        <w:spacing w:before="450" w:after="450" w:line="312" w:lineRule="auto"/>
      </w:pPr>
      <w:r>
        <w:rPr>
          <w:rFonts w:ascii="黑体" w:hAnsi="黑体" w:eastAsia="黑体" w:cs="黑体"/>
          <w:color w:val="000000"/>
          <w:sz w:val="36"/>
          <w:szCs w:val="36"/>
          <w:b w:val="1"/>
          <w:bCs w:val="1"/>
        </w:rPr>
        <w:t xml:space="preserve">第2篇: 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审批科成立并进驻中心以来，在局党委的正确领导下、各部门的配合与大力支持下，认真贯彻落实局党委、政务中心关于优化营商环境的专题部署，依法行政；进一步优化服务流程，创新服务方式，持续改善营商环境，现将具体工作报告如下：</w:t>
      </w:r>
    </w:p>
    <w:p>
      <w:pPr>
        <w:ind w:left="0" w:right="0" w:firstLine="560"/>
        <w:spacing w:before="450" w:after="450" w:line="312" w:lineRule="auto"/>
      </w:pPr>
      <w:r>
        <w:rPr>
          <w:rFonts w:ascii="宋体" w:hAnsi="宋体" w:eastAsia="宋体" w:cs="宋体"/>
          <w:color w:val="000"/>
          <w:sz w:val="28"/>
          <w:szCs w:val="28"/>
        </w:rPr>
        <w:t xml:space="preserve">　　 为贯彻落实区委区政府、局党委关于“三集中三到位”和“简政放权、一站式办理”等指示精神，审批科9月25日正式进驻大厅后，积极与相关业务科室进行业务交接；根据第一批“进厅”目录内容，对涉及4个科室业务进行逐一梳理，成熟一个交接一个，10月17日已全部完成38项进厅业务的交接工作。在交接过程中，安排业务骨干正常开展日常接件、审批等业务。截至目前，按期办结率100%；平均办理期限缩减50%以上；入驻中心至今，收到锦旗一面；群众满意度达100%，投诉率为零。</w:t>
      </w:r>
    </w:p>
    <w:p>
      <w:pPr>
        <w:ind w:left="0" w:right="0" w:firstLine="560"/>
        <w:spacing w:before="450" w:after="450" w:line="312" w:lineRule="auto"/>
      </w:pPr>
      <w:r>
        <w:rPr>
          <w:rFonts w:ascii="宋体" w:hAnsi="宋体" w:eastAsia="宋体" w:cs="宋体"/>
          <w:color w:val="000"/>
          <w:sz w:val="28"/>
          <w:szCs w:val="28"/>
        </w:rPr>
        <w:t xml:space="preserve">　　 完成第一轮审批流程再造工作</w:t>
      </w:r>
    </w:p>
    <w:p>
      <w:pPr>
        <w:ind w:left="0" w:right="0" w:firstLine="560"/>
        <w:spacing w:before="450" w:after="450" w:line="312" w:lineRule="auto"/>
      </w:pPr>
      <w:r>
        <w:rPr>
          <w:rFonts w:ascii="宋体" w:hAnsi="宋体" w:eastAsia="宋体" w:cs="宋体"/>
          <w:color w:val="000"/>
          <w:sz w:val="28"/>
          <w:szCs w:val="28"/>
        </w:rPr>
        <w:t xml:space="preserve">　　为了深入优化营商环境，我科室开展了审批流程再造工作，内容涉及民非成立、变更、注销，社团成立、变更、注销和养老机构设立许可等7项内容：</w:t>
      </w:r>
    </w:p>
    <w:p>
      <w:pPr>
        <w:ind w:left="0" w:right="0" w:firstLine="560"/>
        <w:spacing w:before="450" w:after="450" w:line="312" w:lineRule="auto"/>
      </w:pPr>
      <w:r>
        <w:rPr>
          <w:rFonts w:ascii="宋体" w:hAnsi="宋体" w:eastAsia="宋体" w:cs="宋体"/>
          <w:color w:val="000"/>
          <w:sz w:val="28"/>
          <w:szCs w:val="28"/>
        </w:rPr>
        <w:t xml:space="preserve">　　首先社会组织登记方面，在市局审批处的指导下，严格依据《民办非企业单位登记管理暂行条例》、《社会团体登记管理条例》、《行政许可法》等法律法规，结合区审改办关于区政务服务标准化工作的有关要求，对审批流程、审批时限、申请材料等几个方面进行了全面优化精简，重点清理了没有政策支撑的兜底性条款。</w:t>
      </w:r>
    </w:p>
    <w:p>
      <w:pPr>
        <w:ind w:left="0" w:right="0" w:firstLine="560"/>
        <w:spacing w:before="450" w:after="450" w:line="312" w:lineRule="auto"/>
      </w:pPr>
      <w:r>
        <w:rPr>
          <w:rFonts w:ascii="宋体" w:hAnsi="宋体" w:eastAsia="宋体" w:cs="宋体"/>
          <w:color w:val="000"/>
          <w:sz w:val="28"/>
          <w:szCs w:val="28"/>
        </w:rPr>
        <w:t xml:space="preserve">　　其次，在养老机构审批方面，通过横向沟通，与区消防、区环保、区住建、区卫计等部门对接，结合各部门最新政策以及民政部《关于加快推进养老服务业放管服改革的通知》（民发[20_]25号）文件中关于“简化优化养老机构相关审批手续”有关内容，对养老机构审批工作进行了重新梳理与优化。</w:t>
      </w:r>
    </w:p>
    <w:p>
      <w:pPr>
        <w:ind w:left="0" w:right="0" w:firstLine="560"/>
        <w:spacing w:before="450" w:after="450" w:line="312" w:lineRule="auto"/>
      </w:pPr>
      <w:r>
        <w:rPr>
          <w:rFonts w:ascii="宋体" w:hAnsi="宋体" w:eastAsia="宋体" w:cs="宋体"/>
          <w:color w:val="000"/>
          <w:sz w:val="28"/>
          <w:szCs w:val="28"/>
        </w:rPr>
        <w:t xml:space="preserve">　　承担综合窗口职能</w:t>
      </w:r>
    </w:p>
    <w:p>
      <w:pPr>
        <w:ind w:left="0" w:right="0" w:firstLine="560"/>
        <w:spacing w:before="450" w:after="450" w:line="312" w:lineRule="auto"/>
      </w:pPr>
      <w:r>
        <w:rPr>
          <w:rFonts w:ascii="宋体" w:hAnsi="宋体" w:eastAsia="宋体" w:cs="宋体"/>
          <w:color w:val="000"/>
          <w:sz w:val="28"/>
          <w:szCs w:val="28"/>
        </w:rPr>
        <w:t xml:space="preserve">　　根据大兴区政务服务中心“一窗受理”相关工作要求，大兴区民政局、大兴区体育局、大兴区商务委三家相邻单位设置一个综合对外窗口，设置在民政局窗口，我科室除本职业务外，还承接了体育局8项业务、商务委22项业务的咨询及相关政策解答工作。</w:t>
      </w:r>
    </w:p>
    <w:p>
      <w:pPr>
        <w:ind w:left="0" w:right="0" w:firstLine="560"/>
        <w:spacing w:before="450" w:after="450" w:line="312" w:lineRule="auto"/>
      </w:pPr>
      <w:r>
        <w:rPr>
          <w:rFonts w:ascii="黑体" w:hAnsi="黑体" w:eastAsia="黑体" w:cs="黑体"/>
          <w:color w:val="000000"/>
          <w:sz w:val="36"/>
          <w:szCs w:val="36"/>
          <w:b w:val="1"/>
          <w:bCs w:val="1"/>
        </w:rPr>
        <w:t xml:space="preserve">第3篇: 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（一）营商环境</w:t>
      </w:r>
    </w:p>
    <w:p>
      <w:pPr>
        <w:ind w:left="0" w:right="0" w:firstLine="560"/>
        <w:spacing w:before="450" w:after="450" w:line="312" w:lineRule="auto"/>
      </w:pPr>
      <w:r>
        <w:rPr>
          <w:rFonts w:ascii="宋体" w:hAnsi="宋体" w:eastAsia="宋体" w:cs="宋体"/>
          <w:color w:val="000"/>
          <w:sz w:val="28"/>
          <w:szCs w:val="28"/>
        </w:rPr>
        <w:t xml:space="preserve">　　XX局围绕“提升服务理念、优化服务环境、创新服务措施、提高服务水平”的总体要求，认真梳理林草营商服务的工作流程，制定更加科学、严谨、规范、合理的办事项目工作流程，严格审批流程管理，最大限度地减少办事环节，提高工作效率，倡导高效服务。坚持落实一次性告知制，注重信息反馈。窗口工作人员高度重视承办业务的信息反馈工作，对承办业务加强督办，确保按时办结。截止目前，XX窗口办件量XX件。</w:t>
      </w:r>
    </w:p>
    <w:p>
      <w:pPr>
        <w:ind w:left="0" w:right="0" w:firstLine="560"/>
        <w:spacing w:before="450" w:after="450" w:line="312" w:lineRule="auto"/>
      </w:pPr>
      <w:r>
        <w:rPr>
          <w:rFonts w:ascii="宋体" w:hAnsi="宋体" w:eastAsia="宋体" w:cs="宋体"/>
          <w:color w:val="000"/>
          <w:sz w:val="28"/>
          <w:szCs w:val="28"/>
        </w:rPr>
        <w:t xml:space="preserve">　　（二）项目审批</w:t>
      </w:r>
    </w:p>
    <w:p>
      <w:pPr>
        <w:ind w:left="0" w:right="0" w:firstLine="560"/>
        <w:spacing w:before="450" w:after="450" w:line="312" w:lineRule="auto"/>
      </w:pPr>
      <w:r>
        <w:rPr>
          <w:rFonts w:ascii="宋体" w:hAnsi="宋体" w:eastAsia="宋体" w:cs="宋体"/>
          <w:color w:val="000"/>
          <w:sz w:val="28"/>
          <w:szCs w:val="28"/>
        </w:rPr>
        <w:t xml:space="preserve">　　在县政府领导下，县XX从优化营商环境方面着手，不断改进工作方式、减少审批环节、提高工作效率、截至7月底，县XX已办结XX个使用林地审核（批），办结XX个临时使用林地审核（批）；核实光伏项目、电力项目、设施农用地等项目200余个。</w:t>
      </w:r>
    </w:p>
    <w:p>
      <w:pPr>
        <w:ind w:left="0" w:right="0" w:firstLine="560"/>
        <w:spacing w:before="450" w:after="450" w:line="312" w:lineRule="auto"/>
      </w:pPr>
      <w:r>
        <w:rPr>
          <w:rFonts w:ascii="宋体" w:hAnsi="宋体" w:eastAsia="宋体" w:cs="宋体"/>
          <w:color w:val="000"/>
          <w:sz w:val="28"/>
          <w:szCs w:val="28"/>
        </w:rPr>
        <w:t xml:space="preserve">　　（三）党风廉政</w:t>
      </w:r>
    </w:p>
    <w:p>
      <w:pPr>
        <w:ind w:left="0" w:right="0" w:firstLine="560"/>
        <w:spacing w:before="450" w:after="450" w:line="312" w:lineRule="auto"/>
      </w:pPr>
      <w:r>
        <w:rPr>
          <w:rFonts w:ascii="宋体" w:hAnsi="宋体" w:eastAsia="宋体" w:cs="宋体"/>
          <w:color w:val="000"/>
          <w:sz w:val="28"/>
          <w:szCs w:val="28"/>
        </w:rPr>
        <w:t xml:space="preserve">　　进一步健全完善党风廉政建设体制机制，明确责任分工，做到党风廉政建设与优化营商环境及业务工作同部署、同落实、同检查。落实主要领导党风廉政建设“第一责任人”的责任，以及领导班子成员“一岗双责”。监督检查各单位、各部门执行民主集中制情况；监督检查党员领导干部在带头执行八项规定、带头遵守纪律、遵守规矩的表现情况。</w:t>
      </w:r>
    </w:p>
    <w:p>
      <w:pPr>
        <w:ind w:left="0" w:right="0" w:firstLine="560"/>
        <w:spacing w:before="450" w:after="450" w:line="312" w:lineRule="auto"/>
      </w:pPr>
      <w:r>
        <w:rPr>
          <w:rFonts w:ascii="宋体" w:hAnsi="宋体" w:eastAsia="宋体" w:cs="宋体"/>
          <w:color w:val="000"/>
          <w:sz w:val="28"/>
          <w:szCs w:val="28"/>
        </w:rPr>
        <w:t xml:space="preserve">　　&gt;二、下一步安排</w:t>
      </w:r>
    </w:p>
    <w:p>
      <w:pPr>
        <w:ind w:left="0" w:right="0" w:firstLine="560"/>
        <w:spacing w:before="450" w:after="450" w:line="312" w:lineRule="auto"/>
      </w:pPr>
      <w:r>
        <w:rPr>
          <w:rFonts w:ascii="宋体" w:hAnsi="宋体" w:eastAsia="宋体" w:cs="宋体"/>
          <w:color w:val="000"/>
          <w:sz w:val="28"/>
          <w:szCs w:val="28"/>
        </w:rPr>
        <w:t xml:space="preserve">　　（一）提高行政服务效能，不断优化营商环境。进一步优化政务服务，按照便民、高效、规范、廉洁的总体要求，不断提高窗口工作人员的岗位意识、责任意识和服务意识，制定简洁明了的行政审批事项办理指南和相关网上政务服务事项办事流程，提高审批效率，全面实现林草行政审批运行流程标准化、规范化、优质化、效率化。</w:t>
      </w:r>
    </w:p>
    <w:p>
      <w:pPr>
        <w:ind w:left="0" w:right="0" w:firstLine="560"/>
        <w:spacing w:before="450" w:after="450" w:line="312" w:lineRule="auto"/>
      </w:pPr>
      <w:r>
        <w:rPr>
          <w:rFonts w:ascii="宋体" w:hAnsi="宋体" w:eastAsia="宋体" w:cs="宋体"/>
          <w:color w:val="000"/>
          <w:sz w:val="28"/>
          <w:szCs w:val="28"/>
        </w:rPr>
        <w:t xml:space="preserve">　　（二）加快项目审核进度，不断提高审批效率。一是林业设计单位。目前，我局有业务往来的有林业设计资质的单位有xx个，对于县政府安排的工期紧的重点项目，我局会择优推荐xx家设计速度快、质量高的单位，供用地方自主选择；二是项目使用林地前期审查工作。做好建设项目征占林地现场勘验工作，加强征用占用林地全过程的监管与服务，对征用占用林地选址情况、用地规模实行预先论证，确保不占或少占林地。</w:t>
      </w:r>
    </w:p>
    <w:p>
      <w:pPr>
        <w:ind w:left="0" w:right="0" w:firstLine="560"/>
        <w:spacing w:before="450" w:after="450" w:line="312" w:lineRule="auto"/>
      </w:pPr>
      <w:r>
        <w:rPr>
          <w:rFonts w:ascii="黑体" w:hAnsi="黑体" w:eastAsia="黑体" w:cs="黑体"/>
          <w:color w:val="000000"/>
          <w:sz w:val="36"/>
          <w:szCs w:val="36"/>
          <w:b w:val="1"/>
          <w:bCs w:val="1"/>
        </w:rPr>
        <w:t xml:space="preserve">第4篇: 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优化营商环境是落实省委、省政府工作部署的实际行动，是破解经济发展难题、增强区域竞争的有力抓手，是广大群众和企业所盼。作为我们**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宋体" w:hAnsi="宋体" w:eastAsia="宋体" w:cs="宋体"/>
          <w:color w:val="000"/>
          <w:sz w:val="28"/>
          <w:szCs w:val="28"/>
        </w:rPr>
        <w:t xml:space="preserve">　　一是抓宣传，丰富载体造声势。回去后，我们将立即成立领导小组，切实加强对全镇优化营商环境工作的组织协调，研究制定切实可行的实施方案。充分利用会议、广播、标语、微信等平台，将会议精神迅速传达到全镇广大干部群众中，着力打造“六最”环境，引导全社会关心、重视和支持优化营商环境工作，形成“人人关心营商环境、个个优化营商环境”的浓厚氛围。</w:t>
      </w:r>
    </w:p>
    <w:p>
      <w:pPr>
        <w:ind w:left="0" w:right="0" w:firstLine="560"/>
        <w:spacing w:before="450" w:after="450" w:line="312" w:lineRule="auto"/>
      </w:pPr>
      <w:r>
        <w:rPr>
          <w:rFonts w:ascii="宋体" w:hAnsi="宋体" w:eastAsia="宋体" w:cs="宋体"/>
          <w:color w:val="000"/>
          <w:sz w:val="28"/>
          <w:szCs w:val="28"/>
        </w:rPr>
        <w:t xml:space="preserve">　　二是抓作风，转变职能提效率。围绕产业发展，在提高办事效率、提升服务质量、转变工作作风上下功夫，要切实简化办事程序，为项目建设和产业发展开辟“绿色通道”，及时帮助企业解决发展过程中遇到的用地、水电、融资、周边矛盾等各种困难和问题。</w:t>
      </w:r>
    </w:p>
    <w:p>
      <w:pPr>
        <w:ind w:left="0" w:right="0" w:firstLine="560"/>
        <w:spacing w:before="450" w:after="450" w:line="312" w:lineRule="auto"/>
      </w:pPr>
      <w:r>
        <w:rPr>
          <w:rFonts w:ascii="宋体" w:hAnsi="宋体" w:eastAsia="宋体" w:cs="宋体"/>
          <w:color w:val="000"/>
          <w:sz w:val="28"/>
          <w:szCs w:val="28"/>
        </w:rPr>
        <w:t xml:space="preserve">　　1今年在农业上我们要积极和**农牧、**乐林农牧和**玉丰葡萄进行主动对接、跟踪服务，全力扶持，促进农业产业扩大规模、提质增效。在工业企业发展上，建立机关干部一对一入企服务机制，切实解决企业问题和诉求。鼓励和支持**公司、环球铸造顺应产业环保政策，加快环球铸造机加工生产车间建设，拓展延伸铸造产业链，增强市场竞争力。</w:t>
      </w:r>
    </w:p>
    <w:p>
      <w:pPr>
        <w:ind w:left="0" w:right="0" w:firstLine="560"/>
        <w:spacing w:before="450" w:after="450" w:line="312" w:lineRule="auto"/>
      </w:pPr>
      <w:r>
        <w:rPr>
          <w:rFonts w:ascii="宋体" w:hAnsi="宋体" w:eastAsia="宋体" w:cs="宋体"/>
          <w:color w:val="000"/>
          <w:sz w:val="28"/>
          <w:szCs w:val="28"/>
        </w:rPr>
        <w:t xml:space="preserve">　　三是抓整治，提升环境新形象。结合全省百日环境整治行动，深入持久地开展环境卫生综合整治，巩固环境卫生整治成果，动员和发动全社会力量，逐步形成人人关注生活环境、人人参与义务打扫卫生的良好氛围。以打造营商硬实力为目标，突出抓好**等村美丽乡村连片建设，重点打造***“六个一”历史人文景观，为翔山旅游开发奠定坚实基础。同时，加快交通基础设施建设步伐，推动全镇公路建设快速发展，努力实现全镇通达能力大幅提升，路域环境全面改善。</w:t>
      </w:r>
    </w:p>
    <w:p>
      <w:pPr>
        <w:ind w:left="0" w:right="0" w:firstLine="560"/>
        <w:spacing w:before="450" w:after="450" w:line="312" w:lineRule="auto"/>
      </w:pPr>
      <w:r>
        <w:rPr>
          <w:rFonts w:ascii="宋体" w:hAnsi="宋体" w:eastAsia="宋体" w:cs="宋体"/>
          <w:color w:val="000"/>
          <w:sz w:val="28"/>
          <w:szCs w:val="28"/>
        </w:rPr>
        <w:t xml:space="preserve">　　四是抓服务，助推园区新发展。围绕**高科技产业集聚园区建设，镇、村两级在做好**大道征地协调的基础上，将继续主动作为，提前介入，全力以赴做好园区扩建征地协调、矛盾化解工作，为园区建设扫清一切障碍。</w:t>
      </w:r>
    </w:p>
    <w:p>
      <w:pPr>
        <w:ind w:left="0" w:right="0" w:firstLine="560"/>
        <w:spacing w:before="450" w:after="450" w:line="312" w:lineRule="auto"/>
      </w:pPr>
      <w:r>
        <w:rPr>
          <w:rFonts w:ascii="宋体" w:hAnsi="宋体" w:eastAsia="宋体" w:cs="宋体"/>
          <w:color w:val="000"/>
          <w:sz w:val="28"/>
          <w:szCs w:val="28"/>
        </w:rPr>
        <w:t xml:space="preserve">　　总之，我们**镇将借这次会议东风，全面认真、</w:t>
      </w:r>
    </w:p>
    <w:p>
      <w:pPr>
        <w:ind w:left="0" w:right="0" w:firstLine="560"/>
        <w:spacing w:before="450" w:after="450" w:line="312" w:lineRule="auto"/>
      </w:pPr>
      <w:r>
        <w:rPr>
          <w:rFonts w:ascii="宋体" w:hAnsi="宋体" w:eastAsia="宋体" w:cs="宋体"/>
          <w:color w:val="000"/>
          <w:sz w:val="28"/>
          <w:szCs w:val="28"/>
        </w:rPr>
        <w:t xml:space="preserve">　　2不折不扣地贯彻落实好本次会议精神，打好营商环境建设的攻坚战和持久战，为全面建成小康社会、实现**振兴崛起作出应有的贡献，以优异的成绩向党的十九大献礼！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根据会议安排，我就降低企业获得贷款难度和成本，不断优化营商环境，作以下表态发言：</w:t>
      </w:r>
    </w:p>
    <w:p>
      <w:pPr>
        <w:ind w:left="0" w:right="0" w:firstLine="560"/>
        <w:spacing w:before="450" w:after="450" w:line="312" w:lineRule="auto"/>
      </w:pPr>
      <w:r>
        <w:rPr>
          <w:rFonts w:ascii="宋体" w:hAnsi="宋体" w:eastAsia="宋体" w:cs="宋体"/>
          <w:color w:val="000"/>
          <w:sz w:val="28"/>
          <w:szCs w:val="28"/>
        </w:rPr>
        <w:t xml:space="preserve">　　一是围绕工作目标，抓好任务分解。全年计划新增贷款5亿元，围绕中小微企业贷款增速不低于12%，中小微企业贷款户数不低于上年同期，中小微企业申贷获得率不低于上年同期“三个不低于”目标，积极组织谋划，牵头召开金融机构专题会议，明确目标任务，细化责任分解，落实包抓领导和具体经办人责任，每月统计汇总，每季开展一次督查，确保目标任务落到实处。</w:t>
      </w:r>
    </w:p>
    <w:p>
      <w:pPr>
        <w:ind w:left="0" w:right="0" w:firstLine="560"/>
        <w:spacing w:before="450" w:after="450" w:line="312" w:lineRule="auto"/>
      </w:pPr>
      <w:r>
        <w:rPr>
          <w:rFonts w:ascii="宋体" w:hAnsi="宋体" w:eastAsia="宋体" w:cs="宋体"/>
          <w:color w:val="000"/>
          <w:sz w:val="28"/>
          <w:szCs w:val="28"/>
        </w:rPr>
        <w:t xml:space="preserve">　　二是加强政策支持，扩大信贷规模。充分运用好货币政策工具，为县域经济发展提供服务，近期将向农商银行投放扶贫再贷款2亿元，利率执行人民银行基准利率4.35%，全部用于“三农”，优先和重点支持带贫企业和建档立卡贫困户，降低他们的融资成本。同时，落实普惠金融领域定向降准政策，通过将农商银行的存款准备金率由12%下降到11%，释放信贷资金3000万元，更好地支持中小微企业的发展。</w:t>
      </w:r>
    </w:p>
    <w:p>
      <w:pPr>
        <w:ind w:left="0" w:right="0" w:firstLine="560"/>
        <w:spacing w:before="450" w:after="450" w:line="312" w:lineRule="auto"/>
      </w:pPr>
      <w:r>
        <w:rPr>
          <w:rFonts w:ascii="宋体" w:hAnsi="宋体" w:eastAsia="宋体" w:cs="宋体"/>
          <w:color w:val="000"/>
          <w:sz w:val="28"/>
          <w:szCs w:val="28"/>
        </w:rPr>
        <w:t xml:space="preserve">　　三是创新信贷产品，缓解抵押难题。围绕缺乏有效抵押担保物等制约中小微企业贷款的难题。加强引导金融机构创新贷款抵押方式，巩固或探索开展“林权”、“税信贷”、“订单+金融”、“应收账款”等贷款抵押方式，缓解中小微企业的贷款抵押难题。同时，配合政府积极争取市融资性担保公司为我县企业提供更多的担保支持，协助支持县城投公司申报成立融资性担保公司，更好地解决我县企业融资担保问题。</w:t>
      </w:r>
    </w:p>
    <w:p>
      <w:pPr>
        <w:ind w:left="0" w:right="0" w:firstLine="560"/>
        <w:spacing w:before="450" w:after="450" w:line="312" w:lineRule="auto"/>
      </w:pPr>
      <w:r>
        <w:rPr>
          <w:rFonts w:ascii="宋体" w:hAnsi="宋体" w:eastAsia="宋体" w:cs="宋体"/>
          <w:color w:val="000"/>
          <w:sz w:val="28"/>
          <w:szCs w:val="28"/>
        </w:rPr>
        <w:t xml:space="preserve">　　四是加强银企对接，实现互利共赢。加强金融产品和信贷政策宣传推介，推广使用手机银行、网上银行、移动终端等新产品，改进服务方式，优化服务流程，提升服务效率。对企业达到银行信贷门槛，且能够提供有效抵押物的贷款诉求，做到应贷尽贷。企业要按照现代公司管理制度，规范财务管理，加强经营管理，提升市场竞争力。主动与银行对接，将符合国家产业政策的优势项目和市场前景向银行做好推介，吸引住银行的“眼球”，力争得到信贷支持，最终实现银企双方互利互惠、合作共赢。</w:t>
      </w:r>
    </w:p>
    <w:p>
      <w:pPr>
        <w:ind w:left="0" w:right="0" w:firstLine="560"/>
        <w:spacing w:before="450" w:after="450" w:line="312" w:lineRule="auto"/>
      </w:pPr>
      <w:r>
        <w:rPr>
          <w:rFonts w:ascii="宋体" w:hAnsi="宋体" w:eastAsia="宋体" w:cs="宋体"/>
          <w:color w:val="000"/>
          <w:sz w:val="28"/>
          <w:szCs w:val="28"/>
        </w:rPr>
        <w:t xml:space="preserve">　　五是优化金融服务，提升办事效率。人行对企业承担账户许可和征信查询两项职责。我们采取“一次性告知制”，针对账户许可，企业只需持营业执照和法人身份证复印件，随到随办、随办随用;针对企业查询征信报告，只需企业提供营业执照、机构信用代码证、法人身份证原件和复印件，也随到随办。尽量节约企业时间成本，为企业提供优质高效的金融服务。</w:t>
      </w:r>
    </w:p>
    <w:p>
      <w:pPr>
        <w:ind w:left="0" w:right="0" w:firstLine="560"/>
        <w:spacing w:before="450" w:after="450" w:line="312" w:lineRule="auto"/>
      </w:pPr>
      <w:r>
        <w:rPr>
          <w:rFonts w:ascii="宋体" w:hAnsi="宋体" w:eastAsia="宋体" w:cs="宋体"/>
          <w:color w:val="000"/>
          <w:sz w:val="28"/>
          <w:szCs w:val="28"/>
        </w:rPr>
        <w:t xml:space="preserve">　　以上表态，如有不妥，请批评指正。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根据会议安排，我现就XX镇贯彻落实省委、省政府营商环境“30条”及省委、市委、县委关于营商环境的决策部署作如下表态发言：</w:t>
      </w:r>
    </w:p>
    <w:p>
      <w:pPr>
        <w:ind w:left="0" w:right="0" w:firstLine="560"/>
        <w:spacing w:before="450" w:after="450" w:line="312" w:lineRule="auto"/>
      </w:pPr>
      <w:r>
        <w:rPr>
          <w:rFonts w:ascii="宋体" w:hAnsi="宋体" w:eastAsia="宋体" w:cs="宋体"/>
          <w:color w:val="000"/>
          <w:sz w:val="28"/>
          <w:szCs w:val="28"/>
        </w:rPr>
        <w:t xml:space="preserve">&gt;　　一、强化担当，全面落实营商环境决策部署。XX镇党委将认真学习贯彻关于改革优化营商环境，支持民营经济发展的重要指示精神，全面贯彻省委、省政府《关于更大力度优化营商环境激发市场活力的若干措施》和市委、市政府《关于更大力度优化营商环境激发市场主体活力工作措施》，始终强化责任担当，自觉贯彻各级关于营商环境的决策部署，切实把党中央、省委、市委、县委关心支持民营经济的发展举措传达到基层一线，落实到市场主体。目前，XX镇党委已召开专题会议研究优化营商环境2次，组织集中学习1次，切实把思想和行动统一到各级的安排部署中来。</w:t>
      </w:r>
    </w:p>
    <w:p>
      <w:pPr>
        <w:ind w:left="0" w:right="0" w:firstLine="560"/>
        <w:spacing w:before="450" w:after="450" w:line="312" w:lineRule="auto"/>
      </w:pPr>
      <w:r>
        <w:rPr>
          <w:rFonts w:ascii="宋体" w:hAnsi="宋体" w:eastAsia="宋体" w:cs="宋体"/>
          <w:color w:val="000"/>
          <w:sz w:val="28"/>
          <w:szCs w:val="28"/>
        </w:rPr>
        <w:t xml:space="preserve">　&gt;　二、细化责任，全面压实营商环境主体责任。坚持把优化营商环境作为“书记工程”，作为“一把手工程”，全面压实优化营商环境的主体责任。坚持专班推进、专人负责、专题研究，研究制定优化营商环境的责任清单，着力解决民营经济发展中的难题。XX镇已经成立了优化营商环境工作领导小组，由党委书记任组长，其余相关班子成员为成员，全面统筹优化全镇营商环境事宜。对目前XX在建项目和重点企业，明确了包联责任人，帮助解决复工复产难题，促进企业健康成长。</w:t>
      </w:r>
    </w:p>
    <w:p>
      <w:pPr>
        <w:ind w:left="0" w:right="0" w:firstLine="560"/>
        <w:spacing w:before="450" w:after="450" w:line="312" w:lineRule="auto"/>
      </w:pPr>
      <w:r>
        <w:rPr>
          <w:rFonts w:ascii="宋体" w:hAnsi="宋体" w:eastAsia="宋体" w:cs="宋体"/>
          <w:color w:val="000"/>
          <w:sz w:val="28"/>
          <w:szCs w:val="28"/>
        </w:rPr>
        <w:t xml:space="preserve">　&gt;　三、创优服务，全面落实营商环境各项举措。XX镇党委将切实当好全镇营商环境的“护航者”和企业的“店小二”，大力弘扬服务市场主体“有呼必应、无事不扰”的“店小二”精神。严格落实省“30条”，积极为市场主体做好协调服务，着力解决企业生产施工中的土地、水、电、矛盾纠纷等问题，积极宣传落实各级支持市场企业发展的政策举措，着力为全镇市场主体营造良好的发展环境。为服务企业发展，推进项目建设，全镇协调征地XX余亩，征收房屋XX平米，拆除房屋XX套，帮助解决企业发展问题XX个，为全镇项目建设快速推进奠定了基础。</w:t>
      </w:r>
    </w:p>
    <w:p>
      <w:pPr>
        <w:ind w:left="0" w:right="0" w:firstLine="560"/>
        <w:spacing w:before="450" w:after="450" w:line="312" w:lineRule="auto"/>
      </w:pPr>
      <w:r>
        <w:rPr>
          <w:rFonts w:ascii="宋体" w:hAnsi="宋体" w:eastAsia="宋体" w:cs="宋体"/>
          <w:color w:val="000"/>
          <w:sz w:val="28"/>
          <w:szCs w:val="28"/>
        </w:rPr>
        <w:t xml:space="preserve">　&gt;　四、扎实作风，全面营造风清气正发展环境。XX镇党委将坚持在优化营商环境中鉴别干部、考察干部、使用干部，切实把工作力量集中到营商一线，把工作落实到营商一线，干部成长在营商一线，全面提升干部优化营商环境的积极性和主动性。进一步加强作风建设，提升党员干部理想信念教育，着力营造亲清的政商关系。持续开展扫黑除恶专项斗争，全面净化市场主体成长环境，着力为市场主体营造风清气正的成长环境。XX镇已经开展干部集中教育1次，组织营商环境集中学习X次，开展扫黑除恶及法制宣讲X次，调处涉及企业的矛盾纠纷X件，为优化营商环境，助推经济健康发展奠定了基础。</w:t>
      </w:r>
    </w:p>
    <w:p>
      <w:pPr>
        <w:ind w:left="0" w:right="0" w:firstLine="560"/>
        <w:spacing w:before="450" w:after="450" w:line="312" w:lineRule="auto"/>
      </w:pPr>
      <w:r>
        <w:rPr>
          <w:rFonts w:ascii="宋体" w:hAnsi="宋体" w:eastAsia="宋体" w:cs="宋体"/>
          <w:color w:val="000"/>
          <w:sz w:val="28"/>
          <w:szCs w:val="28"/>
        </w:rPr>
        <w:t xml:space="preserve">　　下一步，XX镇党委将严格按照县委要求，全面贯彻各级优化营商环境的指示精神，再加服务力度，再严服务作风，再优服务质量，切实优化全镇营商环境，为XX的经济社会发展奠定基础。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2025-04-26T06:29:02+08:00</dcterms:created>
  <dcterms:modified xsi:type="dcterms:W3CDTF">2025-04-26T06:29:02+08:00</dcterms:modified>
</cp:coreProperties>
</file>

<file path=docProps/custom.xml><?xml version="1.0" encoding="utf-8"?>
<Properties xmlns="http://schemas.openxmlformats.org/officeDocument/2006/custom-properties" xmlns:vt="http://schemas.openxmlformats.org/officeDocument/2006/docPropsVTypes"/>
</file>