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202_年围绕总目标做合格党员发言稿</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w:t>
      </w:r>
    </w:p>
    <w:p>
      <w:pPr>
        <w:ind w:left="0" w:right="0" w:firstLine="560"/>
        <w:spacing w:before="450" w:after="450" w:line="312" w:lineRule="auto"/>
      </w:pPr>
      <w:r>
        <w:rPr>
          <w:rFonts w:ascii="宋体" w:hAnsi="宋体" w:eastAsia="宋体" w:cs="宋体"/>
          <w:color w:val="000"/>
          <w:sz w:val="28"/>
          <w:szCs w:val="28"/>
        </w:rPr>
        <w:t xml:space="preserve">　　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下面是小编整理的围绕总目标做合格党员发言稿，欢迎借鉴!</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全市各级党组织的重大政治任务，也是推进全面从严治党落细落实的关键环节，五城联创是市委市政府重要工作部署，基层五城联创干部身处创建一线，要自觉把思想和行动统一到“两学一做”中，在创建工作中履职尽责，务实担当，攻坚克难，奋发有为，以实际行动谱写对党忠诚。</w:t>
      </w:r>
    </w:p>
    <w:p>
      <w:pPr>
        <w:ind w:left="0" w:right="0" w:firstLine="560"/>
        <w:spacing w:before="450" w:after="450" w:line="312" w:lineRule="auto"/>
      </w:pPr>
      <w:r>
        <w:rPr>
          <w:rFonts w:ascii="宋体" w:hAnsi="宋体" w:eastAsia="宋体" w:cs="宋体"/>
          <w:color w:val="000"/>
          <w:sz w:val="28"/>
          <w:szCs w:val="28"/>
        </w:rPr>
        <w:t xml:space="preserve">　　认真学，锤炼履职尽责的胸怀。思想信念是党员干部的精神支柱，也是成长源泉，没有坚定的思想信念，就没有正确的政治立场和政治方向。思想信念决定了干部对党的忠诚度。对党忠诚是写进入党誓词的，君子一诺千斤，一次宣誓就是一生承诺。对党绝对忠诚不能停留在口头上，要体现在工作中不挑肥拣瘦，更不能消极萎靡。五城联创是一项涉及面广、工作难度大的重要工作，基层创建干部要通过认真学习党章党规和系列讲话精神，从思想信念上得到洗礼和升华，把五城联创工作当作组织对自己的培养和锤炼，无条件接受工作任务，迅速进入履职尽责状态，以实际行动书写对党忠诚，练就对党、对人民忠诚的坚定信念。</w:t>
      </w:r>
    </w:p>
    <w:p>
      <w:pPr>
        <w:ind w:left="0" w:right="0" w:firstLine="560"/>
        <w:spacing w:before="450" w:after="450" w:line="312" w:lineRule="auto"/>
      </w:pPr>
      <w:r>
        <w:rPr>
          <w:rFonts w:ascii="宋体" w:hAnsi="宋体" w:eastAsia="宋体" w:cs="宋体"/>
          <w:color w:val="000"/>
          <w:sz w:val="28"/>
          <w:szCs w:val="28"/>
        </w:rPr>
        <w:t xml:space="preserve">　　扎实做，干出履职尽责的实效。学习的目的是用，只学不用，就会陷入“本本主义”。做是关键。做，就是抓，就是干。集腋成裘，积土成山。事业的参天大树，就是一点一滴苦干出来的。习总书记说：“看一个领导干部,很重要的是看有没有责任感,有没有担当精神”。五城联创涉及广大市民的福祉，但也面临底子薄、基础差、投入大、与辖区企事业单位协调难等重重困难。困难面前，身为党员干部，没有任何捷径，只有苦干实干，始终坚信办法总比困难多，以一种等不起、慢不得、坐不住的激情和干劲，珍惜组织赋予自己的干事创业平台，让对党忠诚、履职尽责内化于心、外化于行。</w:t>
      </w:r>
    </w:p>
    <w:p>
      <w:pPr>
        <w:ind w:left="0" w:right="0" w:firstLine="560"/>
        <w:spacing w:before="450" w:after="450" w:line="312" w:lineRule="auto"/>
      </w:pPr>
      <w:r>
        <w:rPr>
          <w:rFonts w:ascii="宋体" w:hAnsi="宋体" w:eastAsia="宋体" w:cs="宋体"/>
          <w:color w:val="000"/>
          <w:sz w:val="28"/>
          <w:szCs w:val="28"/>
        </w:rPr>
        <w:t xml:space="preserve">　　注重改，提升履职尽责的能力。市委书记周霁同志在全市“两学一做”会议上指出，要抓住“改”这个重点，坚持问题导向、真查真改。基层创建干部身处五城联创工作一线，工作局面复杂、矛盾尖锐，要解决这些困难，需要较强的工作驾驭能力，树立强烈的“本领恐慌”意识。要针对工作中暴露出来的问题，善于反思自身，正视创建过程中因自身存在的不足而未及时解决的问题，深层次查找原因，制定务实可行的改进方法并付诸行动，做到有的放矢，切实整改提高。通过做到在干中学、学中干，不断提高履职能力和水平，善谋善为、善作善成，把五城联创工作打造成具有代表性的优秀“作品”。</w:t>
      </w:r>
    </w:p>
    <w:p>
      <w:pPr>
        <w:ind w:left="0" w:right="0" w:firstLine="560"/>
        <w:spacing w:before="450" w:after="450" w:line="312" w:lineRule="auto"/>
      </w:pPr>
      <w:r>
        <w:rPr>
          <w:rFonts w:ascii="宋体" w:hAnsi="宋体" w:eastAsia="宋体" w:cs="宋体"/>
          <w:color w:val="000"/>
          <w:sz w:val="28"/>
          <w:szCs w:val="28"/>
        </w:rPr>
        <w:t xml:space="preserve">　　坚持正，守住履职尽责的底线。基层创建干部受党的委托，肩负党的重任，手握党赋予的权力，必须在党的纪律和规矩的框架内努力工作，为民服务。面对种种诱惑，要心存敬畏不变，手握戒尺不松，遵守党纪国法，为政清廉，不搞特权，不以权谋，做一名廉洁自律的党员。在服务群众、推动工作中谋思路、出实招;在改善民生、促进和谐中主动作为、善于作为;在改进作风中，有效监督，风清气正。让宗旨意识、为民情怀、担当精神等成为广大一线创建干部的思想品格和行为自觉。</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《辞海》中，“忠诚”一词是指真心诚意、尽心尽力，没有二心。对党忠诚，是任何一名党员干部的底色，也是讲这名党员干部是否合格的最基本条件，全党上下8700万党员干部必须对党忠诚。</w:t>
      </w:r>
    </w:p>
    <w:p>
      <w:pPr>
        <w:ind w:left="0" w:right="0" w:firstLine="560"/>
        <w:spacing w:before="450" w:after="450" w:line="312" w:lineRule="auto"/>
      </w:pPr>
      <w:r>
        <w:rPr>
          <w:rFonts w:ascii="宋体" w:hAnsi="宋体" w:eastAsia="宋体" w:cs="宋体"/>
          <w:color w:val="000"/>
          <w:sz w:val="28"/>
          <w:szCs w:val="28"/>
        </w:rPr>
        <w:t xml:space="preserve">　　邓小平同志在《论忠诚与老实》一文中提出：“忠诚就是要忠实于党的事业，忠实于人民的事业。”陈云同志在《党员对党要忠实》一文中提出：“我们共产党是言行一致的政党，而且只有共产党才能言行一致。我们共产党内也不允许有对党言行不一致的党员，不允许任何党员对党讲一句假话”。老一辈共产党人对于党员对党忠诚的内涵做了精准阐述，相关论述具有极强的现实意义。十八大以来，随着党要管党，从严治党的不断深入，广大党员干部经过党的群众路线教育实践活动、“三严三实”专题教育的洗礼，党员整体素质有了一个提升，绝大部分党员干部对党是有感情的，跟党讲真话，对党忠诚，但仍有一些地区一些党员干部说假话，对党不忠诚。有的阴奉阳违，搞当面一套背后一套、上有政策下有对策;有的拉帮结派，搞山头主义;有的对党不老实，自己有情况向党隐瞒，犯了错误不报告;还有的不顾党和国家利益，为了个人利益触碰党纪国法。这都是对党不忠诚的表现，其根本原因，就是丧失了一个党员最根本的底色，党性失掉了。</w:t>
      </w:r>
    </w:p>
    <w:p>
      <w:pPr>
        <w:ind w:left="0" w:right="0" w:firstLine="560"/>
        <w:spacing w:before="450" w:after="450" w:line="312" w:lineRule="auto"/>
      </w:pPr>
      <w:r>
        <w:rPr>
          <w:rFonts w:ascii="宋体" w:hAnsi="宋体" w:eastAsia="宋体" w:cs="宋体"/>
          <w:color w:val="000"/>
          <w:sz w:val="28"/>
          <w:szCs w:val="28"/>
        </w:rPr>
        <w:t xml:space="preserve">　　对党忠诚，要做到言行一致。当前，干部个人事项报告制度和干部档案专项审核工作能反映干部是否言行一致、对党忠诚。广大党员干部要以对自己负责、对组织负责的态度，老老实实，原原本本的向组织交待自己的情况，做到应报必报、敢于认错，从而稳住自己的政治立场，巩固自己当共产党员的基础。</w:t>
      </w:r>
    </w:p>
    <w:p>
      <w:pPr>
        <w:ind w:left="0" w:right="0" w:firstLine="560"/>
        <w:spacing w:before="450" w:after="450" w:line="312" w:lineRule="auto"/>
      </w:pPr>
      <w:r>
        <w:rPr>
          <w:rFonts w:ascii="宋体" w:hAnsi="宋体" w:eastAsia="宋体" w:cs="宋体"/>
          <w:color w:val="000"/>
          <w:sz w:val="28"/>
          <w:szCs w:val="28"/>
        </w:rPr>
        <w:t xml:space="preserve">　　对党忠诚，要做到忠于党的事业。一个党员必须使自己的行动符合与党的要求和利益，自觉做到凡是有利于党的事业、人民的事业就办;不利于党的事业、人民的事业就反对，就斗争。要时刻以党和人民的利益作为干事创业的根本出发点和落脚点，这样就能守住一名合格党员干部的底线，远离违法乱纪的红线。</w:t>
      </w:r>
    </w:p>
    <w:p>
      <w:pPr>
        <w:ind w:left="0" w:right="0" w:firstLine="560"/>
        <w:spacing w:before="450" w:after="450" w:line="312" w:lineRule="auto"/>
      </w:pPr>
      <w:r>
        <w:rPr>
          <w:rFonts w:ascii="宋体" w:hAnsi="宋体" w:eastAsia="宋体" w:cs="宋体"/>
          <w:color w:val="000"/>
          <w:sz w:val="28"/>
          <w:szCs w:val="28"/>
        </w:rPr>
        <w:t xml:space="preserve">　　对党忠诚，要做到不断加强学习。“两学一做”是面向全体党员深化党内教育的重要实践，是推动党内教育从“关键少数”向广大党员拓展、从集中性教育向经常性教育延伸的重要举措，党员干部应当借此机会，重温入党誓言，重学党员义务，进一步坚定自己的理想信念，自己做到对党忠诚。</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开展“两学一做”学习教育就是从严治党向基层延伸的具体体现。之所以要从严治党，我认为主要是两个方面的原因：一是党员社会身份的复杂化，需要通过从严治党来统一思想;二是有些党员出现了问题，需要通过从严治党来整顿。中央指出“两学一做”学习教育要着力解决五个问题，其中第一个，就是理想信念模糊动摇的问题。理想信念动摇了，就会在党不言党、不爱党、不护党、不为党，信权信钱不信党，失掉了初心，与党离心离德，在政治上变质。我们每一个党员都是“党的肌体的细胞”，细胞不健康，不仅影响党的强大，而且还会严重影响党在群众心目中的形象和公信力。所以，通过“两学一做”解决理想信念的问题，对党忠诚，尤为重要。</w:t>
      </w:r>
    </w:p>
    <w:p>
      <w:pPr>
        <w:ind w:left="0" w:right="0" w:firstLine="560"/>
        <w:spacing w:before="450" w:after="450" w:line="312" w:lineRule="auto"/>
      </w:pPr>
      <w:r>
        <w:rPr>
          <w:rFonts w:ascii="宋体" w:hAnsi="宋体" w:eastAsia="宋体" w:cs="宋体"/>
          <w:color w:val="000"/>
          <w:sz w:val="28"/>
          <w:szCs w:val="28"/>
        </w:rPr>
        <w:t xml:space="preserve">　　两学一做，关键在做，就是做合格党员。“四讲四有”的合格党员标准中，第一条就是“讲政治，有信念”，就是要求对党忠诚，信念坚定，其中对党忠诚是一名共产党员最基本的政治品质。</w:t>
      </w:r>
    </w:p>
    <w:p>
      <w:pPr>
        <w:ind w:left="0" w:right="0" w:firstLine="560"/>
        <w:spacing w:before="450" w:after="450" w:line="312" w:lineRule="auto"/>
      </w:pPr>
      <w:r>
        <w:rPr>
          <w:rFonts w:ascii="宋体" w:hAnsi="宋体" w:eastAsia="宋体" w:cs="宋体"/>
          <w:color w:val="000"/>
          <w:sz w:val="28"/>
          <w:szCs w:val="28"/>
        </w:rPr>
        <w:t xml:space="preserve">　　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w:t>
      </w:r>
    </w:p>
    <w:p>
      <w:pPr>
        <w:ind w:left="0" w:right="0" w:firstLine="560"/>
        <w:spacing w:before="450" w:after="450" w:line="312" w:lineRule="auto"/>
      </w:pPr>
      <w:r>
        <w:rPr>
          <w:rFonts w:ascii="宋体" w:hAnsi="宋体" w:eastAsia="宋体" w:cs="宋体"/>
          <w:color w:val="000"/>
          <w:sz w:val="28"/>
          <w:szCs w:val="28"/>
        </w:rPr>
        <w:t xml:space="preserve">　　对党忠诚，就要崇德尚道，襟怀坦白，公道正派。习总书记说“道德情操与生活情趣是密切联系在一起的。许多腐败分子走上犯罪道路，大多是从操守不严、品行不端、道德败坏开始的。” 做为一名党员不仅要恪尽职守，还要求注重私德，这绝不是可以坚持也可以放弃的个人权利。因为党员的日常行为引导着社会的道德风尚，影响着公众对党的认知和评价。</w:t>
      </w:r>
    </w:p>
    <w:p>
      <w:pPr>
        <w:ind w:left="0" w:right="0" w:firstLine="560"/>
        <w:spacing w:before="450" w:after="450" w:line="312" w:lineRule="auto"/>
      </w:pPr>
      <w:r>
        <w:rPr>
          <w:rFonts w:ascii="宋体" w:hAnsi="宋体" w:eastAsia="宋体" w:cs="宋体"/>
          <w:color w:val="000"/>
          <w:sz w:val="28"/>
          <w:szCs w:val="28"/>
        </w:rPr>
        <w:t xml:space="preserve">　　对党忠诚，就是敢于担当，完成党交给的任务。我们今天处于和平建设年代，没有血雨腥风，不需要出生入死，但是我们应当有为党的事业奋斗一生的理想和追求。敢于担当，不仅要求要在各项改革中能够积极应对挑战，还要求在日常工作中，能够兢兢业业，锐意进取。</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当前，学党章党规，学习近平总书记系列重要讲话，争做合格党员学习教育在各级党员干部中积极开展，作为一名党员，要自觉用党章和党规党纪规范自己的言行，用党的理论创新成果武装头脑，积极投身到“两学一做”学习教育中，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对党忠诚是党员干部的政治品质。党员干部既是中国特色社会主义伟大实践的参与者推动者，也是党的事业兴旺发达的直接受益者。党员干部无论身在何处，走上何岗位，要常怀忠诚之心，自觉遵守党章，加强党性修养，坚定理想信念，做到在思想、行动上始终与党保持高度一致，在党言党、在党忧党、在党为党，自觉用党的理论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　　严守党纪是党员干部的“生命线”。在面临糖衣炮弹和利益诱惑下，党员干部要强化规矩意识，要常怀敬畏之心、常有自省之念，严守纪律规矩的“生命线”，用党的纪律严格约束自己，严格遵守党的政治纪律和政治规矩，切勿触碰“红线”，做到坚持原则不动摇、执行标准不走样、履行程序不变通，使每项工作都能“信得过”、“过得硬”，永葆党员干部政治本色。</w:t>
      </w:r>
    </w:p>
    <w:p>
      <w:pPr>
        <w:ind w:left="0" w:right="0" w:firstLine="560"/>
        <w:spacing w:before="450" w:after="450" w:line="312" w:lineRule="auto"/>
      </w:pPr>
      <w:r>
        <w:rPr>
          <w:rFonts w:ascii="宋体" w:hAnsi="宋体" w:eastAsia="宋体" w:cs="宋体"/>
          <w:color w:val="000"/>
          <w:sz w:val="28"/>
          <w:szCs w:val="28"/>
        </w:rPr>
        <w:t xml:space="preserve">　　当前我国正处于脱贫攻坚的关键时期，全面实现小康同步发展目标能否落到实处、取得实效，关键要看领导干部如何作为、是否作为。随着“三严三实”专题教育的深入开展，全体党员干部只有敢于担当，敢抓敢管，勇于作为，聚集务实高效、干事创业的正能量，以一种等不起、慢不得、坐不住的激情和干劲，珍惜组织赋予自己的干事创业的平台，才能切实增强夯实基层、推动发展、后发赶超的责任使命，才能创造出经得起历史和人民的长期考验。</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20_年围绕总目标做合格党员发言稿五</w:t>
      </w:r>
    </w:p>
    <w:p>
      <w:pPr>
        <w:ind w:left="0" w:right="0" w:firstLine="560"/>
        <w:spacing w:before="450" w:after="450" w:line="312" w:lineRule="auto"/>
      </w:pPr>
      <w:r>
        <w:rPr>
          <w:rFonts w:ascii="宋体" w:hAnsi="宋体" w:eastAsia="宋体" w:cs="宋体"/>
          <w:color w:val="000"/>
          <w:sz w:val="28"/>
          <w:szCs w:val="28"/>
        </w:rPr>
        <w:t xml:space="preserve">　　作为一名党员干部，加强学习，不断提高自身素质，使自己在思想上、行动上始终与党中央保持高度保持一致，依法依纪做好本职工作，提高拒腐防变能力，时刻牢记八项规定，要从自身做起，不断改进工作作风，紧紧围绕局的中心工作做好自己的本质工作，做到不扯皮、不推诿、不懈怠，自觉接受监督，严于律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规矩是“挺”不是“说”，纪律是“铁”不是“泥”。今年以来，中央国家机关工委从加强日常监督、强化纪律教育、突出执纪重点等方面作出安排部署，把纪律和规矩挺在前面。中央国家机关各部门结合自身实际，把全面从严治党要求落到实处，在各级机关中走在前面，作出表率。遵守纪律必须具体地而不是抽象地、认真地而不是敷衍地落实到位。如果做事靠应付，做人凭对付，得过且过，浅尝辄止，那么深层次的矛盾问题就得不到解决，“四风”问题就可能死灰复燃。所以，我们说，更好地发挥党员干部先锋模范作用，关键在遵守纪律;更好地发挥党组织的战斗堡垒作用，关键在从严治党。</w:t>
      </w:r>
    </w:p>
    <w:p>
      <w:pPr>
        <w:ind w:left="0" w:right="0" w:firstLine="560"/>
        <w:spacing w:before="450" w:after="450" w:line="312" w:lineRule="auto"/>
      </w:pPr>
      <w:r>
        <w:rPr>
          <w:rFonts w:ascii="宋体" w:hAnsi="宋体" w:eastAsia="宋体" w:cs="宋体"/>
          <w:color w:val="000"/>
          <w:sz w:val="28"/>
          <w:szCs w:val="28"/>
        </w:rPr>
        <w:t xml:space="preserve">　　党的纪律和规矩是党员干部必须恪守的底线。党员干部要认真学习和领会习近平总书记关于严守政治纪律和政治规矩的重要论述，把守纪律讲规矩作为修身做人的基本遵循，作为为官用权的警示箴言，作为干事创业的行为准则。纪律规矩是党员干部的“生命线”。常怀律己之心，既是对党的事业高度负责，也是对广大人民群众负责，更有利于干部的健康成长。无论在工作中，还是在生活上，党员干部都要常怀敬畏之心、常有自省之念，严守纪律规矩的“生命线”，严格执行党的政治纪律、组织纪律、廉洁纪律、群众纪律、工作纪律和生活纪律，永葆党员干部政治本色。纪律规矩是党员干部的“试金石”。“严于律己，出而见之事功;心乎爱民，动必关夫治道。”做一名合格党员干部最基本的标准就是守纪律讲规矩。党员干部要时常检视自己，真正把纪律规矩作为规范自己言语和行动、检视自己思想和灵魂的“试金石”，切实按照习近平书记关于“严以律己，就是要心存敬畏、手握戒尺，慎独慎微、勤于自省，遵守党纪国法，做到为政清廉”的要求，律己正人。纪律规矩是是党员干部的“防火墙”。党员干部在为政生涯中面临着林林总总的诱惑，“贪如火，不遏则燎原;欲如水，不遏则滔天。”党员干部决不能把纪律规矩当成耳边风，放松自我约束，而是要以“祸患常积于忽微”的警惕性，时刻保持清醒的头脑，把纪律规矩作为工作和生活中拒腐防变的“防火墙”、“拦河坝”。不断增强严以律己的思想自觉和行动自觉，讲纪律、讲规矩、讲原则，常修为政之德，筑牢思想防线，恪守法纪底线，以良好的党风促政风带民风，在作风建设的路上以高的标准、严的要求砥砺前行。</w:t>
      </w:r>
    </w:p>
    <w:p>
      <w:pPr>
        <w:ind w:left="0" w:right="0" w:firstLine="560"/>
        <w:spacing w:before="450" w:after="450" w:line="312" w:lineRule="auto"/>
      </w:pPr>
      <w:r>
        <w:rPr>
          <w:rFonts w:ascii="宋体" w:hAnsi="宋体" w:eastAsia="宋体" w:cs="宋体"/>
          <w:color w:val="000"/>
          <w:sz w:val="28"/>
          <w:szCs w:val="28"/>
        </w:rPr>
        <w:t xml:space="preserve">　　还要敢于担当、狠抓落实，坚决消除“为官不为”、消极懈怠思想，按照“忠诚、干净、担当”的要求，奋发有为，敢抓敢管，敢作敢当，抢抓发展机遇，奋力开拓前行。要在廉洁上严守底线。要常思贪欲之害，常怀律己之心，常修为政之德，坚守做人的底线，慎权、慎欲、慎情、慎独。正确对待和行使人民赋予的权力，坚持依法办事，秉公用权，决不以权谋私，禁绝权力寻租。要站稳党性立场，做到行所当行、止所当止，确保大事不糊涂、小节不丧失。要自觉净化自己的工作圈、生活圈和朋友圈，保持严谨的生活态度和优良的工作作风。要时刻保持清醒头脑，加强自我规范和约束，常敲自律警钟，在任何情况下都要稳得住心神，始终保持共产党人的党性气节和政治本色。</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20_年围绕总目标做合格党员发言稿六</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要求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　　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　　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　　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必须“干净”做事。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　　党员干部必须担当作为。习总书记说：“看一个领导干部,很重要的是看有没有责任感,有没有担当精神”。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　　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　　要有担当的能力。要担当作为，我们必须加强学习实践，锤炼自己的执政基本功，努力提高自己的工作能力。</w:t>
      </w:r>
    </w:p>
    <w:p>
      <w:pPr>
        <w:ind w:left="0" w:right="0" w:firstLine="560"/>
        <w:spacing w:before="450" w:after="450" w:line="312" w:lineRule="auto"/>
      </w:pPr>
      <w:r>
        <w:rPr>
          <w:rFonts w:ascii="宋体" w:hAnsi="宋体" w:eastAsia="宋体" w:cs="宋体"/>
          <w:color w:val="000"/>
          <w:sz w:val="28"/>
          <w:szCs w:val="28"/>
        </w:rPr>
        <w:t xml:space="preserve">　　要有担当的拼劲。接受了任务，具备了能力，能不能干好，拼劲很重要。这种拼劲表现在：以“等不起”的紧迫感、“慢不得”的危机感和“争一流”的使命感，咬紧牙关，守必坚，攻必克。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2024-11-22T13:02:42+08:00</dcterms:created>
  <dcterms:modified xsi:type="dcterms:W3CDTF">2024-11-22T13:02:42+08:00</dcterms:modified>
</cp:coreProperties>
</file>

<file path=docProps/custom.xml><?xml version="1.0" encoding="utf-8"?>
<Properties xmlns="http://schemas.openxmlformats.org/officeDocument/2006/custom-properties" xmlns:vt="http://schemas.openxmlformats.org/officeDocument/2006/docPropsVTypes"/>
</file>