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脱贫攻坚总结讲话稿5篇范文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普查重点围绕脱贫结果的真实性和准确性，全面了解贫困人口脱贫实现情况，为分析判断脱贫攻坚成效、总结发布脱贫攻坚成果提供真实准确的统计信息，为适时宣布打赢脱贫攻坚战、全面建成小康社会提供数据支撑，确保经得起历史和人民检验。下面给大家分享一些关于...</w:t>
      </w:r>
    </w:p>
    <w:p>
      <w:pPr>
        <w:ind w:left="0" w:right="0" w:firstLine="560"/>
        <w:spacing w:before="450" w:after="450" w:line="312" w:lineRule="auto"/>
      </w:pPr>
      <w:r>
        <w:rPr>
          <w:rFonts w:ascii="宋体" w:hAnsi="宋体" w:eastAsia="宋体" w:cs="宋体"/>
          <w:color w:val="000"/>
          <w:sz w:val="28"/>
          <w:szCs w:val="28"/>
        </w:rPr>
        <w:t xml:space="preserve">普查重点围绕脱贫结果的真实性和准确性，全面了解贫困人口脱贫实现情况，为分析判断脱贫攻坚成效、总结发布脱贫攻坚成果提供真实准确的统计信息，为适时宣布打赢脱贫攻坚战、全面建成小康社会提供数据支撑，确保经得起历史和人民检验。下面给大家分享一些关于脱贫攻坚总结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决战脱贫攻坚已进入最后的“倒计时”，当前兴宁的脱贫攻坚工作正处在“临门一脚”的关键时刻，还有硬仗要打、有“硬骨头”要啃。要如期完成攻坚，还须咬定目标，持续发力。同时，还要把目光放得更长远一些，为决胜全面小康不断蓄力、为实现中华民族的伟大复兴添砖加瓦。</w:t>
      </w:r>
    </w:p>
    <w:p>
      <w:pPr>
        <w:ind w:left="0" w:right="0" w:firstLine="560"/>
        <w:spacing w:before="450" w:after="450" w:line="312" w:lineRule="auto"/>
      </w:pPr>
      <w:r>
        <w:rPr>
          <w:rFonts w:ascii="宋体" w:hAnsi="宋体" w:eastAsia="宋体" w:cs="宋体"/>
          <w:color w:val="000"/>
          <w:sz w:val="28"/>
          <w:szCs w:val="28"/>
        </w:rPr>
        <w:t xml:space="preserve">根据最新调查结果，目前，影响兴宁剩余4个未退出省定相对贫困村的“卡脖子问题”——供水问题，都已得到妥善解决。这意味着兴宁市的脱贫攻坚工作已拔掉了“最后一颗钉子”，进入收尾整理阶段。脱贫攻坚让许多贫困村、贫困户站上了新的起点：贫困村已实现路通、电通、水通、网通，贫困户的生活生产条件也得到了很大改善，前景展现出前所未有的活力与希望。但我们仍需清醒地认识到，要取得脱贫攻坚战场的全面胜利，就必须慎终如始，继续扎扎实实做好每一个贫困户、贫困村的帮扶工作，确保顺利摘帽、确保不出意外、确保脱贫路上不落一人一户，扶上马再送一程。</w:t>
      </w:r>
    </w:p>
    <w:p>
      <w:pPr>
        <w:ind w:left="0" w:right="0" w:firstLine="560"/>
        <w:spacing w:before="450" w:after="450" w:line="312" w:lineRule="auto"/>
      </w:pPr>
      <w:r>
        <w:rPr>
          <w:rFonts w:ascii="宋体" w:hAnsi="宋体" w:eastAsia="宋体" w:cs="宋体"/>
          <w:color w:val="000"/>
          <w:sz w:val="28"/>
          <w:szCs w:val="28"/>
        </w:rPr>
        <w:t xml:space="preserve">这一程，其实也迫在眉睫。今年是全面建成小康社会、实现第一个百年奋斗目标的决胜期，全面脱贫是实现小康的基础，建成小康是脱贫攻坚的延续。所以，脱贫工作不能满足于摘帽子，更不能止于摘帽子。脱贫摘帽不是终点，而是新生活、新奋斗的起点。要乘势而上，继续巩固，有针对性地强化脱贫户、脱贫村的后续发展动力，增强内生动力，让脱贫村、脱贫户在完成“输血拔针”后也要具备“造血再生”的能力，在成功“摘帽”后仍然一步一个脚印继续前行，自力更生开创更美好的生活，大步奔向小康路。</w:t>
      </w:r>
    </w:p>
    <w:p>
      <w:pPr>
        <w:ind w:left="0" w:right="0" w:firstLine="560"/>
        <w:spacing w:before="450" w:after="450" w:line="312" w:lineRule="auto"/>
      </w:pPr>
      <w:r>
        <w:rPr>
          <w:rFonts w:ascii="宋体" w:hAnsi="宋体" w:eastAsia="宋体" w:cs="宋体"/>
          <w:color w:val="000"/>
          <w:sz w:val="28"/>
          <w:szCs w:val="28"/>
        </w:rPr>
        <w:t xml:space="preserve">更重要的是，我们既要全面建成小康社会、实现第一个百年奋斗目标，又要乘势而上开启全面建设社会主义现代化国家新征程，向第二个百年奋斗目标进军。未来之路，接续奋斗;攻坚而进，克难前行。</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尊老爱幼是中华民族的传统美德，老人为社会、为家庭奉献了青春和汗水，当他们垂垂老矣之时能安享晚年，是社会文明进步的重要标志。在脱贫攻坚决战决胜之年，自治区把农村幸福大院建设作为脱贫攻坚“两不愁三保障”的重要内容，着力解决农村有生活照料需求的困难老年人吃穿住用问题，不使一人老无所依，充分体现了以人民为中心的发展思想。</w:t>
      </w:r>
    </w:p>
    <w:p>
      <w:pPr>
        <w:ind w:left="0" w:right="0" w:firstLine="560"/>
        <w:spacing w:before="450" w:after="450" w:line="312" w:lineRule="auto"/>
      </w:pPr>
      <w:r>
        <w:rPr>
          <w:rFonts w:ascii="宋体" w:hAnsi="宋体" w:eastAsia="宋体" w:cs="宋体"/>
          <w:color w:val="000"/>
          <w:sz w:val="28"/>
          <w:szCs w:val="28"/>
        </w:rPr>
        <w:t xml:space="preserve">根据自治区前期的规划，新疆207个农村幸福大院将于6月30日前建成，此次全覆盖培训又为幸福大院奠定了人才基础。放眼当前的广袤乡村，从幼儿园到幸福大院，脱贫攻坚的路上一个都不能少;从呱呱坠地到耄耋老年，追求美好生活的人生路上一环都不能缺，“两不愁三保障”的实现已经细化到每个人、人生的每个阶段，越是到了决战决胜脱贫攻坚的关键阶段，越要下绣花功夫，夯实高质量打赢脱贫攻坚战的每一步。</w:t>
      </w:r>
    </w:p>
    <w:p>
      <w:pPr>
        <w:ind w:left="0" w:right="0" w:firstLine="560"/>
        <w:spacing w:before="450" w:after="450" w:line="312" w:lineRule="auto"/>
      </w:pPr>
      <w:r>
        <w:rPr>
          <w:rFonts w:ascii="宋体" w:hAnsi="宋体" w:eastAsia="宋体" w:cs="宋体"/>
          <w:color w:val="000"/>
          <w:sz w:val="28"/>
          <w:szCs w:val="28"/>
        </w:rPr>
        <w:t xml:space="preserve">高质量打赢脱贫攻坚战绝不是随意拔高标准，而是在现有标准下狠抓工作落细落实，稳扎稳打赢得最终胜利。细读相关报道不难发现，全区两百多个农村幸福大院的建设紧扣“两不愁三保障”的要求，切实满足农村困难老年人的日常生活基本需求;同时也注重提升农村幸福大院管理服务的规范化、专业化、制度化水平，在规范有序的基础上体现人文关怀，务求把幸福大院建成农村困难老人满意的养老栖居之所，这种设身处地为困难老人考量，情理兼顾抓细节的工作作风正是攻克最后的贫困堡垒所需要的。</w:t>
      </w:r>
    </w:p>
    <w:p>
      <w:pPr>
        <w:ind w:left="0" w:right="0" w:firstLine="560"/>
        <w:spacing w:before="450" w:after="450" w:line="312" w:lineRule="auto"/>
      </w:pPr>
      <w:r>
        <w:rPr>
          <w:rFonts w:ascii="宋体" w:hAnsi="宋体" w:eastAsia="宋体" w:cs="宋体"/>
          <w:color w:val="000"/>
          <w:sz w:val="28"/>
          <w:szCs w:val="28"/>
        </w:rPr>
        <w:t xml:space="preserve">“贫困堡垒”的问题往往是一环扣一环，脱贫攻坚工作就得一步接一步抽丝剥茧解难题。关于农村幸福大院的重点服务保障对象，“生活自理有困难的留守独居空巢老年人”“子女外出务工、身边无人照料的农村经济困难老年人”这两项表述引起了笔者关注，“留守”“外出务工”这一组相对应的词语也反映了一个现实矛盾。笔者在南疆结亲入户走访时曾遇到过一个小伙子，虽然很想外出务工，但是担心母亲一人在家无人照顾，在村干部来动员登记时还是拒绝了，这个选择反映了不少年轻人的无奈。而农村幸福大院的落实，必将为更多为人子女者消除后顾之忧，让他们在脱贫攻坚奔小康的路上能够放心追求更美好的明天。</w:t>
      </w:r>
    </w:p>
    <w:p>
      <w:pPr>
        <w:ind w:left="0" w:right="0" w:firstLine="560"/>
        <w:spacing w:before="450" w:after="450" w:line="312" w:lineRule="auto"/>
      </w:pPr>
      <w:r>
        <w:rPr>
          <w:rFonts w:ascii="宋体" w:hAnsi="宋体" w:eastAsia="宋体" w:cs="宋体"/>
          <w:color w:val="000"/>
          <w:sz w:val="28"/>
          <w:szCs w:val="28"/>
        </w:rPr>
        <w:t xml:space="preserve">民之所望，政之所向。每个人都享有追求幸福的热望，而高质量如期打赢脱贫攻坚战正为每个人筑牢幸福的基础。</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开展扶贫工作，实现贫困地区脱贫奔小康，离不开党的关心与支持，更离不开地方自身凝心聚力，不懈奋斗。做好扶贫工作，最需要走群众路线，最应持之以恒践行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推进精准脱贫攻坚、逐步实现共同富裕，是以习近平同志为核心的党中央从战略全局高度作出的重大决策部署。在脱贫攻坚战中，大多数贫困群众尝到了勤劳脱贫的甜头，真切感受到了党和国家扶贫政策带来的实惠，他们走上了脱贫奔小康之路，越干越有劲头。但也有一部分贫困群众“等靠要”思想严重，甚至把党的扶贫好政策错误地当成了养懒人的政策，争着当贫困户、低保户。</w:t>
      </w:r>
    </w:p>
    <w:p>
      <w:pPr>
        <w:ind w:left="0" w:right="0" w:firstLine="560"/>
        <w:spacing w:before="450" w:after="450" w:line="312" w:lineRule="auto"/>
      </w:pPr>
      <w:r>
        <w:rPr>
          <w:rFonts w:ascii="宋体" w:hAnsi="宋体" w:eastAsia="宋体" w:cs="宋体"/>
          <w:color w:val="000"/>
          <w:sz w:val="28"/>
          <w:szCs w:val="28"/>
        </w:rPr>
        <w:t xml:space="preserve">脱贫攻坚是一项是长期而重大的任务。第一，我国处于并将长期处于社会主义初级阶段，经济社会发展总体水平不高，贫困地区仍存在经济发展矛盾，扶贫攻坚任务仍十分艰巨。第二，国民经济坚持平稳较快发展，综合国力明显增强，为扶贫开发创造了有利环境和条件。此刻要从解决温饱成为巩固温饱，要将扶贫全新定位，从改善生活环境和提高发展经济本事来缩小贫富差距。</w:t>
      </w:r>
    </w:p>
    <w:p>
      <w:pPr>
        <w:ind w:left="0" w:right="0" w:firstLine="560"/>
        <w:spacing w:before="450" w:after="450" w:line="312" w:lineRule="auto"/>
      </w:pPr>
      <w:r>
        <w:rPr>
          <w:rFonts w:ascii="宋体" w:hAnsi="宋体" w:eastAsia="宋体" w:cs="宋体"/>
          <w:color w:val="000"/>
          <w:sz w:val="28"/>
          <w:szCs w:val="28"/>
        </w:rPr>
        <w:t xml:space="preserve">按照实现共同富裕的定义，脱贫攻坚不仅仅是贫困群众生存发展的个人问题，并且是整个民族勠力同心的国家行动。我们党以愚公移山志向贫困发起的宣战，是新时期我们党带领中华民族开启的新征程。以设立全国脱贫攻坚奖为契机，激励动员更多的力量投身于国家的脱贫攻坚事业，将推动精准扶贫、精准脱贫的进一步开花结果，奏响携手奔小康的时代强音。</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“消除贫困、改善民生、实现共同富裕，是社会主义的本质要求。小康路上，每个民族每位群众都不能掉队。”</w:t>
      </w:r>
    </w:p>
    <w:p>
      <w:pPr>
        <w:ind w:left="0" w:right="0" w:firstLine="560"/>
        <w:spacing w:before="450" w:after="450" w:line="312" w:lineRule="auto"/>
      </w:pPr>
      <w:r>
        <w:rPr>
          <w:rFonts w:ascii="宋体" w:hAnsi="宋体" w:eastAsia="宋体" w:cs="宋体"/>
          <w:color w:val="000"/>
          <w:sz w:val="28"/>
          <w:szCs w:val="28"/>
        </w:rPr>
        <w:t xml:space="preserve">十八大以来，党中央始终把脱贫攻坚摆在治国理政突出位置，脱贫攻坚战是全面建成小康社会的重点工程，是一项严肃的政治任务。全党上下、各级各阶层紧扣工作、明确目标，切实增强职责感，发挥组织优势，围绕打赢脱贫攻坚战履职尽责。</w:t>
      </w:r>
    </w:p>
    <w:p>
      <w:pPr>
        <w:ind w:left="0" w:right="0" w:firstLine="560"/>
        <w:spacing w:before="450" w:after="450" w:line="312" w:lineRule="auto"/>
      </w:pPr>
      <w:r>
        <w:rPr>
          <w:rFonts w:ascii="宋体" w:hAnsi="宋体" w:eastAsia="宋体" w:cs="宋体"/>
          <w:color w:val="000"/>
          <w:sz w:val="28"/>
          <w:szCs w:val="28"/>
        </w:rPr>
        <w:t xml:space="preserve">脱贫攻坚战首次入选十九大新表述，攻坚工作已全面步入决胜期，明确到二〇二〇年我国现行标准下农村贫困人口实现脱贫，贫困县全部摘帽，解决区域性整体贫困，做到脱真贫、真脱贫。</w:t>
      </w:r>
    </w:p>
    <w:p>
      <w:pPr>
        <w:ind w:left="0" w:right="0" w:firstLine="560"/>
        <w:spacing w:before="450" w:after="450" w:line="312" w:lineRule="auto"/>
      </w:pPr>
      <w:r>
        <w:rPr>
          <w:rFonts w:ascii="宋体" w:hAnsi="宋体" w:eastAsia="宋体" w:cs="宋体"/>
          <w:color w:val="000"/>
          <w:sz w:val="28"/>
          <w:szCs w:val="28"/>
        </w:rPr>
        <w:t xml:space="preserve">当前，脱贫攻坚工作离党中央、国务院和市委、市政府及区委、区政府的决策部署有必须差距。很多项目、资金和政策投入基层，扶贫领域贪污受贿现象仍然存在，四风问题仍有反弹迹象。作为一名纪检监察干部，担负教育、监督、惩处、保护四项职能，要想履职尽责决胜脱贫、防微杜渐保护干群、保驾护航建成小康目标，应当从以下几点着手：</w:t>
      </w:r>
    </w:p>
    <w:p>
      <w:pPr>
        <w:ind w:left="0" w:right="0" w:firstLine="560"/>
        <w:spacing w:before="450" w:after="450" w:line="312" w:lineRule="auto"/>
      </w:pPr>
      <w:r>
        <w:rPr>
          <w:rFonts w:ascii="宋体" w:hAnsi="宋体" w:eastAsia="宋体" w:cs="宋体"/>
          <w:color w:val="000"/>
          <w:sz w:val="28"/>
          <w:szCs w:val="28"/>
        </w:rPr>
        <w:t xml:space="preserve">一是要巩固初心，牢记使命。纪检干部时刻以习近平同志为核心的党中央集中统一领导，牢固树立“四个意识”，明确扶贫使命，体现监督执纪的政治性;坚持实事求是，以党规党纪为准绳，铭记监督执纪宗旨，把握政策、宽严相济，惩前毖后、治病救人;健全制度，坚持双重领导，关注“四风”，充分运用监督执纪“四种形态”，牢记监督使命，摒弃信任代替，真正让“红红脸、出出汗”成为常态，锻炼出铁一般执纪干部。</w:t>
      </w:r>
    </w:p>
    <w:p>
      <w:pPr>
        <w:ind w:left="0" w:right="0" w:firstLine="560"/>
        <w:spacing w:before="450" w:after="450" w:line="312" w:lineRule="auto"/>
      </w:pPr>
      <w:r>
        <w:rPr>
          <w:rFonts w:ascii="宋体" w:hAnsi="宋体" w:eastAsia="宋体" w:cs="宋体"/>
          <w:color w:val="000"/>
          <w:sz w:val="28"/>
          <w:szCs w:val="28"/>
        </w:rPr>
        <w:t xml:space="preserve">二是要强化教育，筑牢防线。纪检机关要结合实际，明确成员职责，组织纪检干部定期学习，构成领导“吹学”模式，“点对点、应对面、时不时”提醒干部监督执纪问责法规学习，营造良好学习氛围，无形中提升干部素质;结合学教活动，制定学习计划，把“两准则三条例”、《监察法》等党纪法规纳入执纪干部必学资料，唤起全体党员干部对法纪的高度敬畏，牢固树立纪律规矩意识;组织镇、村干部学习扶贫领域典型案例通报，坚持以案明纪、以案说法，充分发挥警示震慑教育作用，确保扶贫领域监督执纪问责工作取得实效;全体上下干部开展自我监督、自我净化、自我提高、自我革新，做到“打铁必须自身硬”。</w:t>
      </w:r>
    </w:p>
    <w:p>
      <w:pPr>
        <w:ind w:left="0" w:right="0" w:firstLine="560"/>
        <w:spacing w:before="450" w:after="450" w:line="312" w:lineRule="auto"/>
      </w:pPr>
      <w:r>
        <w:rPr>
          <w:rFonts w:ascii="宋体" w:hAnsi="宋体" w:eastAsia="宋体" w:cs="宋体"/>
          <w:color w:val="000"/>
          <w:sz w:val="28"/>
          <w:szCs w:val="28"/>
        </w:rPr>
        <w:t xml:space="preserve">三是要严肃执纪，严格问责。纪检干部必须要敢碰钉子、敢啃骨头，拿出“抓铁有痕踏石留印”的决心和韧劲，以“零容忍”的态度严肃查处侵害群众利益的不正之风和腐败问题;要充分运用党纪法规，合理处置一般性问题线索，针对苗头性、倾向性问题早打招呼、早提醒，有效防止不正之风、腐败问题发酵升温，遏制酿造不良后果;建立扶贫领域违纪违法问题线索台账，列出廉政风险点，对照问题清单逐一实地察看，调查核实，立查立改立问责，全面做好受理信访举报登记，严格程序及时处置问题线索，对扶贫职责落实不力、突出问题整治不力等重点问题的实行“一案双查”，严肃追究有关党组织和负责人的职责，以儆效尤，切实转变干部工作作风。</w:t>
      </w:r>
    </w:p>
    <w:p>
      <w:pPr>
        <w:ind w:left="0" w:right="0" w:firstLine="560"/>
        <w:spacing w:before="450" w:after="450" w:line="312" w:lineRule="auto"/>
      </w:pPr>
      <w:r>
        <w:rPr>
          <w:rFonts w:ascii="宋体" w:hAnsi="宋体" w:eastAsia="宋体" w:cs="宋体"/>
          <w:color w:val="000"/>
          <w:sz w:val="28"/>
          <w:szCs w:val="28"/>
        </w:rPr>
        <w:t xml:space="preserve">四是要宣传引导，营造氛围。党委要明确脱贫攻坚主体职责，深入一线开展党政法规知识宣传，加大干部走访调研排查力度，进村入户开展脱贫攻坚工作宣传动员，提升群众知晓率和参与率。落实好管党治党政治职责，加大扶贫领域惠民资金、重大项目和资金投入等重要事项公开力度，自觉理解群众监督，理解阳光洗礼，杜绝“福利”变“腐利”;纪检组织要畅通监督渠道，利用好现代媒介，加大曝光扶贫领域腐败和作风问题的工作力度，强化压力传导，促进职责落实，注重曝光违纪细节，讲好警示故事，用身边人身边事开展警示教育，在各领域真正构成“不敢腐不想腐、不越红线不窥底线”新局面。</w:t>
      </w:r>
    </w:p>
    <w:p>
      <w:pPr>
        <w:ind w:left="0" w:right="0" w:firstLine="560"/>
        <w:spacing w:before="450" w:after="450" w:line="312" w:lineRule="auto"/>
      </w:pPr>
      <w:r>
        <w:rPr>
          <w:rFonts w:ascii="宋体" w:hAnsi="宋体" w:eastAsia="宋体" w:cs="宋体"/>
          <w:color w:val="000"/>
          <w:sz w:val="28"/>
          <w:szCs w:val="28"/>
        </w:rPr>
        <w:t xml:space="preserve">五是强化保障，充实组织。鉴于乡镇纪委书记一般分管联系工作众多，基层人力物力财力有限，监督执纪层面较广。纪检组织坚持按照德才兼备原则，选任政治素质过硬、思想作风正派、能坚持原则并且具备必须的纪检监察专业知识和有必须基层工作经验的同志担任纪检工作;壮大纪检干部队伍，配齐配强基层领域执纪能手，彻底改变“外行监督内行”尴尬局面，便于高效率开展监督执纪工作;加大对乡镇纪检监察干部的培训和交流力度，定期组织举办综合基层业务知识培训，提高乡镇纪检干部的履职本事。</w:t>
      </w:r>
    </w:p>
    <w:p>
      <w:pPr>
        <w:ind w:left="0" w:right="0" w:firstLine="560"/>
        <w:spacing w:before="450" w:after="450" w:line="312" w:lineRule="auto"/>
      </w:pPr>
      <w:r>
        <w:rPr>
          <w:rFonts w:ascii="宋体" w:hAnsi="宋体" w:eastAsia="宋体" w:cs="宋体"/>
          <w:color w:val="000"/>
          <w:sz w:val="28"/>
          <w:szCs w:val="28"/>
        </w:rPr>
        <w:t xml:space="preserve">小不小康，关键看老乡;致富不致富，关键看干部。全面小康社会，离不开每位老乡，更离不开我们每位纪检干部不辞劳作。</w:t>
      </w:r>
    </w:p>
    <w:p>
      <w:pPr>
        <w:ind w:left="0" w:right="0" w:firstLine="560"/>
        <w:spacing w:before="450" w:after="450" w:line="312" w:lineRule="auto"/>
      </w:pPr>
      <w:r>
        <w:rPr>
          <w:rFonts w:ascii="宋体" w:hAnsi="宋体" w:eastAsia="宋体" w:cs="宋体"/>
          <w:color w:val="000"/>
          <w:sz w:val="28"/>
          <w:szCs w:val="28"/>
        </w:rPr>
        <w:t xml:space="preserve">纵观我国五个阶段扶贫历程，习总书记六次脱贫攻坚座谈，党中央、国务院心系每个民族每位群众，人民群众生活显著变化，阶段目标步步逼近，社会矛盾转变从低级走向高级，种种情景呈现良好事态，我们的工作得到了肯定和鼓舞。</w:t>
      </w:r>
    </w:p>
    <w:p>
      <w:pPr>
        <w:ind w:left="0" w:right="0" w:firstLine="560"/>
        <w:spacing w:before="450" w:after="450" w:line="312" w:lineRule="auto"/>
      </w:pPr>
      <w:r>
        <w:rPr>
          <w:rFonts w:ascii="宋体" w:hAnsi="宋体" w:eastAsia="宋体" w:cs="宋体"/>
          <w:color w:val="000"/>
          <w:sz w:val="28"/>
          <w:szCs w:val="28"/>
        </w:rPr>
        <w:t xml:space="preserve">同志们，脱贫攻坚号角已响，小康社会势在必行。各级纪检组织更要坚定信心、敢于担当，把脱贫职责扛在肩上，把脱贫任务抓在手上，让我们拿出“敢叫日月换新天”的气概、鼓起“不破楼兰终不还”的劲头，攻坚查难，为挺近全面小康保驾护航。</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1939年，一篇影响了一代又一代共产党人成长的文献《论共产党员的修养》公开发表。81年过去，《论共产党员的修养》这本共产党员成长的经典教科书，一直引导与激励着无数的共产党员奋勇前行。在全面打赢脱贫攻坚战收官之年，重读《论共产党员的修养》，仍然给我们带来深刻启示和现实指导。</w:t>
      </w:r>
    </w:p>
    <w:p>
      <w:pPr>
        <w:ind w:left="0" w:right="0" w:firstLine="560"/>
        <w:spacing w:before="450" w:after="450" w:line="312" w:lineRule="auto"/>
      </w:pPr>
      <w:r>
        <w:rPr>
          <w:rFonts w:ascii="宋体" w:hAnsi="宋体" w:eastAsia="宋体" w:cs="宋体"/>
          <w:color w:val="000"/>
          <w:sz w:val="28"/>
          <w:szCs w:val="28"/>
        </w:rPr>
        <w:t xml:space="preserve">党性修养是攻坚之基。脱贫攻坚工作事关民生福祉，事关全面建成小康社会，是必须完成的硬任务。共产党员作为脱贫攻坚的担当者和推动者，就必须具备高度的责任意识和党性修养。特别是突然袭来的新冠肺炎疫情，给脱贫攻坚带来了新困难和新挑战。就更需要广大党员干部读经典、强党性，进一步强化政治担当，增强责任感、使命感和紧迫感，深刻地认识到在脱贫攻坚关键时刻，在人民群众充满期待的时刻，更要提高警惕，加强无产阶级意识的修养，始终保持无产阶段的革命品质，保持定力和耐力，为夺取疫情防控和经济社会发展双胜利提供强有力的思想保障。</w:t>
      </w:r>
    </w:p>
    <w:p>
      <w:pPr>
        <w:ind w:left="0" w:right="0" w:firstLine="560"/>
        <w:spacing w:before="450" w:after="450" w:line="312" w:lineRule="auto"/>
      </w:pPr>
      <w:r>
        <w:rPr>
          <w:rFonts w:ascii="宋体" w:hAnsi="宋体" w:eastAsia="宋体" w:cs="宋体"/>
          <w:color w:val="000"/>
          <w:sz w:val="28"/>
          <w:szCs w:val="28"/>
        </w:rPr>
        <w:t xml:space="preserve">解放思想是攻坚之义。目前，脱贫攻坚面临的任务依然艰巨复杂，剩下都是最难啃的“硬骨头”。就更需要不断解放思想，拓展思路，找出新路子。刘少奇同志提出党员干部“要做马克思、列宁的好学生”，就是要在经典中努力学习马克思列宁主义，运用马克思列宁主义的立场、观点和方法去研究处理各种问题。面对脱贫的“难点”、民生的“痛点”、群众的“盼点”，党员干部要扑下身子、沉入基层，充分解放思想，领悟经典智慧，全面整合资源，群策群力找到新出路，才能找到问题的症结，才能发现解决问题的思路。</w:t>
      </w:r>
    </w:p>
    <w:p>
      <w:pPr>
        <w:ind w:left="0" w:right="0" w:firstLine="560"/>
        <w:spacing w:before="450" w:after="450" w:line="312" w:lineRule="auto"/>
      </w:pPr>
      <w:r>
        <w:rPr>
          <w:rFonts w:ascii="宋体" w:hAnsi="宋体" w:eastAsia="宋体" w:cs="宋体"/>
          <w:color w:val="000"/>
          <w:sz w:val="28"/>
          <w:szCs w:val="28"/>
        </w:rPr>
        <w:t xml:space="preserve">学用结合是攻坚之要。刘少奇同志提出“共产党员必须使对马克思列宁主义的理论和方法的学习，同思想意识的修养和锻炼密切地联系起来，绝不应该使两者分割开来。”坚持理论和实践相结合是根本的修养方法。在脱贫攻坚的主战场，既要强化理论武装，更要锤炼政治担当，聚焦脱贫攻坚急需解决的难题，善于从经典中找到方法与出路，充分发扬“不信春风唤不回”的信念信仰、“敢教日月换新天”的斗争精神、“天下大事必作于细”的务实作风和“斗罢艰险又出发”的奋斗精神，学用结合，精准谋划，确保各项脱贫攻坚政策有落实、见成效，让人民群众真正得实惠，才是共产党员最根本的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2024-11-22T19:58:57+08:00</dcterms:created>
  <dcterms:modified xsi:type="dcterms:W3CDTF">2024-11-22T19:58:57+08:00</dcterms:modified>
</cp:coreProperties>
</file>

<file path=docProps/custom.xml><?xml version="1.0" encoding="utf-8"?>
<Properties xmlns="http://schemas.openxmlformats.org/officeDocument/2006/custom-properties" xmlns:vt="http://schemas.openxmlformats.org/officeDocument/2006/docPropsVTypes"/>
</file>