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市直工委领导某局机关党委换届选举党员大会上讲话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[_TAG_h2]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　　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　　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　　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　　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　　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　　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w:t>
      </w:r>
    </w:p>
    <w:p>
      <w:pPr>
        <w:ind w:left="0" w:right="0" w:firstLine="560"/>
        <w:spacing w:before="450" w:after="450" w:line="312" w:lineRule="auto"/>
      </w:pPr>
      <w:r>
        <w:rPr>
          <w:rFonts w:ascii="宋体" w:hAnsi="宋体" w:eastAsia="宋体" w:cs="宋体"/>
          <w:color w:val="000"/>
          <w:sz w:val="28"/>
          <w:szCs w:val="28"/>
        </w:rPr>
        <w:t xml:space="preserve">　　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w:t>
      </w:r>
    </w:p>
    <w:p>
      <w:pPr>
        <w:ind w:left="0" w:right="0" w:firstLine="560"/>
        <w:spacing w:before="450" w:after="450" w:line="312" w:lineRule="auto"/>
      </w:pPr>
      <w:r>
        <w:rPr>
          <w:rFonts w:ascii="宋体" w:hAnsi="宋体" w:eastAsia="宋体" w:cs="宋体"/>
          <w:color w:val="000"/>
          <w:sz w:val="28"/>
          <w:szCs w:val="28"/>
        </w:rPr>
        <w:t xml:space="preserve">　　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　　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　　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　　&gt;一、始终走在前、做表率。成功当选机关党委和纪委委员，是一种信任，更是一种重托；是一份荣誉，更是一份责任。</w:t>
      </w:r>
    </w:p>
    <w:p>
      <w:pPr>
        <w:ind w:left="0" w:right="0" w:firstLine="560"/>
        <w:spacing w:before="450" w:after="450" w:line="312" w:lineRule="auto"/>
      </w:pPr>
      <w:r>
        <w:rPr>
          <w:rFonts w:ascii="宋体" w:hAnsi="宋体" w:eastAsia="宋体" w:cs="宋体"/>
          <w:color w:val="000"/>
          <w:sz w:val="28"/>
          <w:szCs w:val="28"/>
        </w:rPr>
        <w:t xml:space="preserve">　　要带头做到“两个维护”。我们作为党的行政机关，是践行“两个维护”的第一方阵，机关党委和纪委委员更是第一方阵的排头兵，要着力强化政治定力、政治担当、政治能力、政治自律，带领全体党员树牢政治机关意识。</w:t>
      </w:r>
    </w:p>
    <w:p>
      <w:pPr>
        <w:ind w:left="0" w:right="0" w:firstLine="560"/>
        <w:spacing w:before="450" w:after="450" w:line="312" w:lineRule="auto"/>
      </w:pPr>
      <w:r>
        <w:rPr>
          <w:rFonts w:ascii="宋体" w:hAnsi="宋体" w:eastAsia="宋体" w:cs="宋体"/>
          <w:color w:val="000"/>
          <w:sz w:val="28"/>
          <w:szCs w:val="28"/>
        </w:rPr>
        <w:t xml:space="preserve">　　要带头强化理论武装。充分发挥“关键少数”示范带动作用，以身作则，率先垂范，带头深学研学、带头交流发言、带头讲党课、带头撰写理论文章、带头参加所在党支部学习，切实在学懂弄通做实上身体力行当好示范。</w:t>
      </w:r>
    </w:p>
    <w:p>
      <w:pPr>
        <w:ind w:left="0" w:right="0" w:firstLine="560"/>
        <w:spacing w:before="450" w:after="450" w:line="312" w:lineRule="auto"/>
      </w:pPr>
      <w:r>
        <w:rPr>
          <w:rFonts w:ascii="宋体" w:hAnsi="宋体" w:eastAsia="宋体" w:cs="宋体"/>
          <w:color w:val="000"/>
          <w:sz w:val="28"/>
          <w:szCs w:val="28"/>
        </w:rPr>
        <w:t xml:space="preserve">　　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　&gt;　二、始终抓基层、打基础。认真落实今年6月3日市直机关党的建设工作会议精神，履行好党建工作职责。</w:t>
      </w:r>
    </w:p>
    <w:p>
      <w:pPr>
        <w:ind w:left="0" w:right="0" w:firstLine="560"/>
        <w:spacing w:before="450" w:after="450" w:line="312" w:lineRule="auto"/>
      </w:pPr>
      <w:r>
        <w:rPr>
          <w:rFonts w:ascii="宋体" w:hAnsi="宋体" w:eastAsia="宋体" w:cs="宋体"/>
          <w:color w:val="000"/>
          <w:sz w:val="28"/>
          <w:szCs w:val="28"/>
        </w:rPr>
        <w:t xml:space="preserve">　　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w:t>
      </w:r>
    </w:p>
    <w:p>
      <w:pPr>
        <w:ind w:left="0" w:right="0" w:firstLine="560"/>
        <w:spacing w:before="450" w:after="450" w:line="312" w:lineRule="auto"/>
      </w:pPr>
      <w:r>
        <w:rPr>
          <w:rFonts w:ascii="宋体" w:hAnsi="宋体" w:eastAsia="宋体" w:cs="宋体"/>
          <w:color w:val="000"/>
          <w:sz w:val="28"/>
          <w:szCs w:val="28"/>
        </w:rPr>
        <w:t xml:space="preserve">　　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&gt;　　三、始终严治党、正风气。</w:t>
      </w:r>
    </w:p>
    <w:p>
      <w:pPr>
        <w:ind w:left="0" w:right="0" w:firstLine="560"/>
        <w:spacing w:before="450" w:after="450" w:line="312" w:lineRule="auto"/>
      </w:pPr>
      <w:r>
        <w:rPr>
          <w:rFonts w:ascii="宋体" w:hAnsi="宋体" w:eastAsia="宋体" w:cs="宋体"/>
          <w:color w:val="000"/>
          <w:sz w:val="28"/>
          <w:szCs w:val="28"/>
        </w:rPr>
        <w:t xml:space="preserve">　　作风建设永远在路上。在市直部门设立机关纪委，正是体现了我们党一以贯之正风肃纪的坚定决心。</w:t>
      </w:r>
    </w:p>
    <w:p>
      <w:pPr>
        <w:ind w:left="0" w:right="0" w:firstLine="560"/>
        <w:spacing w:before="450" w:after="450" w:line="312" w:lineRule="auto"/>
      </w:pPr>
      <w:r>
        <w:rPr>
          <w:rFonts w:ascii="宋体" w:hAnsi="宋体" w:eastAsia="宋体" w:cs="宋体"/>
          <w:color w:val="000"/>
          <w:sz w:val="28"/>
          <w:szCs w:val="28"/>
        </w:rPr>
        <w:t xml:space="preserve">　　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w:t>
      </w:r>
    </w:p>
    <w:p>
      <w:pPr>
        <w:ind w:left="0" w:right="0" w:firstLine="560"/>
        <w:spacing w:before="450" w:after="450" w:line="312" w:lineRule="auto"/>
      </w:pPr>
      <w:r>
        <w:rPr>
          <w:rFonts w:ascii="宋体" w:hAnsi="宋体" w:eastAsia="宋体" w:cs="宋体"/>
          <w:color w:val="000"/>
          <w:sz w:val="28"/>
          <w:szCs w:val="28"/>
        </w:rPr>
        <w:t xml:space="preserve">　　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w:t>
      </w:r>
    </w:p>
    <w:p>
      <w:pPr>
        <w:ind w:left="0" w:right="0" w:firstLine="560"/>
        <w:spacing w:before="450" w:after="450" w:line="312" w:lineRule="auto"/>
      </w:pPr>
      <w:r>
        <w:rPr>
          <w:rFonts w:ascii="宋体" w:hAnsi="宋体" w:eastAsia="宋体" w:cs="宋体"/>
          <w:color w:val="000"/>
          <w:sz w:val="28"/>
          <w:szCs w:val="28"/>
        </w:rPr>
        <w:t xml:space="preserve">　　要带头严格自律。各位委员既是一名普通党员，但又不能等同于普通党员，在各个方面，尤其是</w:t>
      </w:r>
    </w:p>
    <w:p>
      <w:pPr>
        <w:ind w:left="0" w:right="0" w:firstLine="560"/>
        <w:spacing w:before="450" w:after="450" w:line="312" w:lineRule="auto"/>
      </w:pPr>
      <w:r>
        <w:rPr>
          <w:rFonts w:ascii="宋体" w:hAnsi="宋体" w:eastAsia="宋体" w:cs="宋体"/>
          <w:color w:val="000"/>
          <w:sz w:val="28"/>
          <w:szCs w:val="28"/>
        </w:rPr>
        <w:t xml:space="preserve">　　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　　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圆满完成了预定的各项任务，顺利选举产生了新一届市司法局机关党委和纪委领导班子，这是机关全体党员政治生活中的一件大事，标志着市司法局机关党的建设工作开启了新的征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　　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&gt;　　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　　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　　(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推进司法行政改革发展。要针对司法行政工作特点，组织党员干部认真学好党章党规和习近平总书记系列讲话，围绕专题活动要求深入交流研讨，查找差距不足，提高思想政治素质，增强服务发展意识。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　　(三)夯实基层基础建设。坚持加强、完善党组织阵地建设，建立健全机关党委和党支部工作职责、议事规则等党建工作制度，形成机关党建工作有计划、有安排、有督促、有考核一整套工作机制，不断提升机关党建工作规范化水平。深入开展不忘初心、牢记使命严规矩、强监督、转作风等主题教育，认真落实三会一课、主题党日、组织生活会、民主评议党员、党性分析等制度，通过政治理论学习、党性教育、作风建设和民主评议等措施，加强党员教育管理，增强四个意识，坚定四个自信、践行两个维护，形成心齐气顺、风正劲足良好局面。</w:t>
      </w:r>
    </w:p>
    <w:p>
      <w:pPr>
        <w:ind w:left="0" w:right="0" w:firstLine="560"/>
        <w:spacing w:before="450" w:after="450" w:line="312" w:lineRule="auto"/>
      </w:pPr>
      <w:r>
        <w:rPr>
          <w:rFonts w:ascii="宋体" w:hAnsi="宋体" w:eastAsia="宋体" w:cs="宋体"/>
          <w:color w:val="000"/>
          <w:sz w:val="28"/>
          <w:szCs w:val="28"/>
        </w:rPr>
        <w:t xml:space="preserve">　　(四)强化纪律作风建设。作风建设事关机关形象，事关党组织要扭住作风建设不放松，在严抓严管上下功夫。要针对省委第四巡视组、市直效能办作风效能建设明查暗访发现的问题，加强庸懒散慢乱整治。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　　(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&gt;　　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　　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　　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