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202_集体廉政谈话讲话稿集合14篇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以下是为大家整理的关于20_集体廉政谈话讲话稿的文章14篇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20_集体廉政谈话讲话稿篇1</w:t>
      </w:r>
    </w:p>
    <w:p>
      <w:pPr>
        <w:ind w:left="0" w:right="0" w:firstLine="560"/>
        <w:spacing w:before="450" w:after="450" w:line="312" w:lineRule="auto"/>
      </w:pPr>
      <w:r>
        <w:rPr>
          <w:rFonts w:ascii="宋体" w:hAnsi="宋体" w:eastAsia="宋体" w:cs="宋体"/>
          <w:color w:val="000"/>
          <w:sz w:val="28"/>
          <w:szCs w:val="28"/>
        </w:rPr>
        <w:t xml:space="preserve">　　根据实行党风廉政建设责任制规定和落实党风廉政建设“两个责任”的要求，为了充分履行“第一责任人”的责任，今天由我对全局党员干部进行一次集体廉政谈话。开展干部廉政谈话，是加强党内监督的一项重要制度，是加强干部教育的一项重要措施，也是对大家政治上的一种关心和爱护。其目的是让大家始终保持头脑清醒，从严要求自己，绷紧廉洁自律这根弦，干净干事、清白做人，不辜负组织和群众的信任与重托。下面，跟大家谈四个方面的问题。既是对大家的要求和期望，也是与大家交流和共勉。</w:t>
      </w:r>
    </w:p>
    <w:p>
      <w:pPr>
        <w:ind w:left="0" w:right="0" w:firstLine="560"/>
        <w:spacing w:before="450" w:after="450" w:line="312" w:lineRule="auto"/>
      </w:pPr>
      <w:r>
        <w:rPr>
          <w:rFonts w:ascii="宋体" w:hAnsi="宋体" w:eastAsia="宋体" w:cs="宋体"/>
          <w:color w:val="000"/>
          <w:sz w:val="28"/>
          <w:szCs w:val="28"/>
        </w:rPr>
        <w:t xml:space="preserve">　&gt;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有少数同志理想信念不坚定，宗旨意识不强，群众观念淡漠。还有个别同志存在违规问题。保持思想纯洁，需要坚持不懈、持之以恒，需要每一个党员干部从自己做起，从保持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加强党性锻炼和理论武装，认真自觉地接受反腐倡廉教育，进一步坚定理想信念，牢固树立“四个意识”，增强“四个自信”，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要始终保持崇高追求。要加强党性修养，常修从政之德，常怀律己之心，常除非分之想，使自己成为一个高尚的人、纯粹的人、有道德的人。具体就是要辩证地处理好三个关系：其一，个人与社会的关系。作为一名党员干部，要处理好与组织、与单位的关系，心中始终装着人民，装着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对待职位，我们要少一点浮躁，多一点清醒。不能因为得到提拔就沾沾自喜、踌躇满志，也不能因为没有得到提拔重用就怨天尤人、自暴自弃，这些都是政治不成熟的表现。论是进还是转，干事创业、实现人生价值的舞台都是组织给的，都要对组织怀有感恩之心。要更加严格地要求自己，努力把工作做得更好，努力在现在的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明白，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求什么样的利，留什么样的名。人们常说，人生有两难，一是找准人生位置的坐标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而是一种关爱、一种保护。人非圣贤，孰能无过?一个人有过错并不可怕，可怕的是听不进批评和意见。作为一名党员干部，特别是领导干部，切不可因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大家要经常反思理想信念牢不牢、宗旨观念强不强、遵守纪律严不严、道德操守纯不纯，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丰富。要认真贯彻党风廉政建设责任制的规定，切实履行“一岗双责”，自觉参加民主生活会、组织生活会和党员民主评议，认真开展批评与自我批评，主动报告个人重大事项。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第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情感。亲情和友情，说到底是人之常情。但对党员干部来说，不徇私情，秉公办事，应该是最基本的要求。如果只讲感情，甚至把人情看得高于一切，大于一切，就会导致亲情失重、友情变味。同时，要慎重交友。现在有些人交友有一种倾向，即交所谓“有用”的朋友。各位手中或大或小都有些权力，一些别有用心的人正是看中了这一点，才会与你“交朋友”，说得明白些，就是要腐蚀拉拢你。大家一定要心明眼亮，择善而交，多交良友、益友、诤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最后强调一点：每个班子成员和股室（局）负责人和支部书记、委员，对本单位、所在支部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党员干部中出现的不廉洁行为，要敢于碰硬，不怕得罪人，尤其是在提高制度执行力上，不仅要带头执行做表率，还要敢于坚持原则，管好自己的下属。三要坚持科学性，做到会抓。要搞好组织协调督办检查，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总之，希望大家始终牢记神圣使命，严格遵守党纪国法，以良好的人品官德、纯洁的党性修养、优异的工作业绩回报组织的信任和期望，为完成党和人民交给的工作任务、实现审计事业的新发展做出更大的贡献!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集体廉政谈话会，主要目的就是要对各位新上任或新调整岗位的乡村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岗位，是个人努力、群众认可的结果，也体现了组织的关心和信任，希望大家在新的岗位上不辱使命，奋发有为，用你们的智慧才能，为全乡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同时，大家还要全面掌握市委市政府、乡党委政府当前的重点工作和重点项目内容，要自觉地把思想统一到大局中来，深入思考、精心谋划，准确分析和把握形势，切实深化对县情、乡情的认识，进而实现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&gt;　　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乡党委、政府要求，紧紧围绕乡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们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乡党委、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我们将在全乡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内监督条例》的有关规定和中纪委的有关要求，今天我们在这里对全体干部进行一次集体廉政谈话，目的是和大家共同学习党对领导干部廉洁从政的要求，给同志们从精神上鼓鼓劲，思想上提提醒，跟大家一起进一步增强廉洁从政的意识，筑牢拒腐防变的思想道德防线，提高防腐倡廉、抵御风险的能力。在座的各位同志，都是经过层层选拔、严格考核而走上新的领导岗位的。组织上把更高层次的职责和任务交给大家，这是对同志们的信任和厚爱。希望大家倍加珍惜新的领导岗位和难得的机会，自觉用好党和人民赋予的权力，以更加饱满的精神，更加勤奋的工作，更加优异的成绩，来造福人民、回报社会。</w:t>
      </w:r>
    </w:p>
    <w:p>
      <w:pPr>
        <w:ind w:left="0" w:right="0" w:firstLine="560"/>
        <w:spacing w:before="450" w:after="450" w:line="312" w:lineRule="auto"/>
      </w:pPr>
      <w:r>
        <w:rPr>
          <w:rFonts w:ascii="宋体" w:hAnsi="宋体" w:eastAsia="宋体" w:cs="宋体"/>
          <w:color w:val="000"/>
          <w:sz w:val="28"/>
          <w:szCs w:val="28"/>
        </w:rPr>
        <w:t xml:space="preserve">　　对于一位新提拔的领导干部来说，在新的环境、新的任务、新的挑战下，如何才能够履行好自己的职责，在新的岗位上有所作为？我先给大家看一组数字：去年12月，人民网和人民论坛杂志社针对党政领导干部在工作生活中的表现联合开展了一次民意调查，共有近五千人参与了投票。调查结果显示，“群众对干部最不满意的”，排在第一位的是贪污腐化、买官卖官、行贿受贿，排在第二位的是官僚作风、吃拿卡要、脱离群众，排在第三位的是包养情妇、灯红酒绿、唯上唯书，排在第四位的是观念落后、固步自封、思想迷信。这四方面的问题，排在前三位的都是跟我们的党风廉政建设密切相关的。而对于“哪类干部最受群众欢迎”，排在前三位的分别是：对群众有感情、讲诚信、工作有建树。对群众有感情，实际上就是要求领导干部要关心群众疾苦，真心为民办事。讲诚信，就是各级党政和领导干部对群众所作的承诺、规划要为群众办的事情要真正兑现。而工作有建树，当然是说领导干部在工作上应该有所作为，要有实实在在的业绩。这个民意调查的结果，应该说从一定程度上反映了当前人民群众对于每一位领导干部的评判标准和基本要求，那就是：清正廉洁，为民办事。下面，我结合当前的工作实际和干部队伍的现状，讲三点意见：</w:t>
      </w:r>
    </w:p>
    <w:p>
      <w:pPr>
        <w:ind w:left="0" w:right="0" w:firstLine="560"/>
        <w:spacing w:before="450" w:after="450" w:line="312" w:lineRule="auto"/>
      </w:pPr>
      <w:r>
        <w:rPr>
          <w:rFonts w:ascii="宋体" w:hAnsi="宋体" w:eastAsia="宋体" w:cs="宋体"/>
          <w:color w:val="000"/>
          <w:sz w:val="28"/>
          <w:szCs w:val="28"/>
        </w:rPr>
        <w:t xml:space="preserve">　　一、要廉洁从政，严格执行领导干部廉洁自律的各项规定 什么是“廉政”？廉政就是不贪、不占，想自己该想，得自己应得，清正廉洁，秉公办事，为人民群众掌好权、谋好利，而不是利用权力为个人谋利益。这是衡量领导干部人格境界的重要标尺，也是评判一个干部是好官还是贪官的首要标准。一个干部在百姓中有没有威信，主要看他办事是否公道，看他是为民谋利还是为己谋利。我国古代有个著名的官箴：“吏不畏吾严，而畏吾廉；民不服吾能，而服吾公。公则民不敢慢，廉则吏不敢欺。公生明，廉生威”。这句话的大意是说：下属们不是怕上级管得太严，而是怕上级为官</w:t>
      </w:r>
    </w:p>
    <w:p>
      <w:pPr>
        <w:ind w:left="0" w:right="0" w:firstLine="560"/>
        <w:spacing w:before="450" w:after="450" w:line="312" w:lineRule="auto"/>
      </w:pPr>
      <w:r>
        <w:rPr>
          <w:rFonts w:ascii="宋体" w:hAnsi="宋体" w:eastAsia="宋体" w:cs="宋体"/>
          <w:color w:val="000"/>
          <w:sz w:val="28"/>
          <w:szCs w:val="28"/>
        </w:rPr>
        <w:t xml:space="preserve">　　很廉洁；普通的民众不是佩服当官的有能力，而是佩服他办事公正。当官的一公正，群众就不敢怠慢，就会坚决执行政府的有关规定，自觉遵纪守法；上级官员一廉洁，官吏就会从内心敬重，并自觉服从上司的指挥。这是清代连平颜氏三代相传的从政为官的座右铭，颜家三代靠着这三十六字箴言，不仅光宗耀祖，而且做到了为官一任，积德一生，造福一方，备受后人敬重。而在今天，这句话也生动地说明了一个道理：领导干部如果不能廉洁自律，其他方面的能力再强，也是难堪重用。</w:t>
      </w:r>
    </w:p>
    <w:p>
      <w:pPr>
        <w:ind w:left="0" w:right="0" w:firstLine="560"/>
        <w:spacing w:before="450" w:after="450" w:line="312" w:lineRule="auto"/>
      </w:pPr>
      <w:r>
        <w:rPr>
          <w:rFonts w:ascii="宋体" w:hAnsi="宋体" w:eastAsia="宋体" w:cs="宋体"/>
          <w:color w:val="000"/>
          <w:sz w:val="28"/>
          <w:szCs w:val="28"/>
        </w:rPr>
        <w:t xml:space="preserve">　　近些年来，为了促进领导干部廉洁自律，党中央、国务院和各级纪检监察机关先后出台了一系列党员领导干部廉洁自律的规定。综合归纳这些规定，主要可以概括为规范领导干部职权行使、职务消费、禁止利用职权和职务为他人谋取非法利益三个方面。下面，我利用这个机会，再向大家重申一下，希望同志们认真听一听，在以后的工作和生活中认真执行，切实做到令行禁止。</w:t>
      </w:r>
    </w:p>
    <w:p>
      <w:pPr>
        <w:ind w:left="0" w:right="0" w:firstLine="560"/>
        <w:spacing w:before="450" w:after="450" w:line="312" w:lineRule="auto"/>
      </w:pPr>
      <w:r>
        <w:rPr>
          <w:rFonts w:ascii="宋体" w:hAnsi="宋体" w:eastAsia="宋体" w:cs="宋体"/>
          <w:color w:val="000"/>
          <w:sz w:val="28"/>
          <w:szCs w:val="28"/>
        </w:rPr>
        <w:t xml:space="preserve">　　第一，关于规范领导干部职权行使行为。主要是严格禁止四类行为：（1）禁止利用职权谋取不正当利益，其中包括“七个不准”：即不准索取管理、服务对象的钱物；不准接受可能影响公正执行公务的礼物馈赠和宴请；不准违反规定收送现金、有价证券和支付凭证；不准利用公款公物操办婚丧喜庆事宜和借机敛财；不准利用职权违反规定干预和插手</w:t>
      </w:r>
    </w:p>
    <w:p>
      <w:pPr>
        <w:ind w:left="0" w:right="0" w:firstLine="560"/>
        <w:spacing w:before="450" w:after="450" w:line="312" w:lineRule="auto"/>
      </w:pPr>
      <w:r>
        <w:rPr>
          <w:rFonts w:ascii="宋体" w:hAnsi="宋体" w:eastAsia="宋体" w:cs="宋体"/>
          <w:color w:val="000"/>
          <w:sz w:val="28"/>
          <w:szCs w:val="28"/>
        </w:rPr>
        <w:t xml:space="preserve">　　建设工程招投标、经营性土地使用权出让、房地产开发与经营等市场经济活动，为个人和亲友谋取私利；不准违反规定用公款为个人购买商业保险；不准以虚报、谎报等手段获取荣誉、职称及其他利益。（2）禁止私自从事营利活动，做到“五个不准”：不准个人经商办企业；不准违反规定兼职或者兼职取酬以及从事有偿中介活动；不准违反规定买卖股票；不准个人在国（境）外注册公司或者投资入股；县（处）级离退休领导干部不准违反规定经商办企业。（3）禁止假公济私、化公为私：不准用公款报销或者用本单位的信用卡支付应由个人负担的费用；不准借用公款逾期不还；不准以个人名义存储公款。（4）禁止借选拔任用干部之机谋取私利：不准采取不正当手段为本人谋取职位；不准泄露酝酿讨论干部任免的情况；不准在工作调动、机构变动时，突击提拔干部，或者在调离后干预原地区、原单位的干部选拔任用；不准在干部考察中隐瞒或者歪曲事实真相；不准在干部选拔任用工作中封官许愿，打击报复，营私舞弊，等等。</w:t>
      </w:r>
    </w:p>
    <w:p>
      <w:pPr>
        <w:ind w:left="0" w:right="0" w:firstLine="560"/>
        <w:spacing w:before="450" w:after="450" w:line="312" w:lineRule="auto"/>
      </w:pPr>
      <w:r>
        <w:rPr>
          <w:rFonts w:ascii="宋体" w:hAnsi="宋体" w:eastAsia="宋体" w:cs="宋体"/>
          <w:color w:val="000"/>
          <w:sz w:val="28"/>
          <w:szCs w:val="28"/>
        </w:rPr>
        <w:t xml:space="preserve">　　同志们，我们都知道，权力是把“双刃剑”，秉公用权，可以造福人民；以权谋私，就会祸害四方。一个领导干部如果在权力观上出现偏差，把权力当作为个人或小团体谋取私利的工具，就必然在行使权力的过程中出现问题，就必然会滑向腐败的深渊，不但会给国家和人民造成巨大损失，自己也难逃一个身败名裂的下场。这方面的教训实在是太多了。</w:t>
      </w:r>
    </w:p>
    <w:p>
      <w:pPr>
        <w:ind w:left="0" w:right="0" w:firstLine="560"/>
        <w:spacing w:before="450" w:after="450" w:line="312" w:lineRule="auto"/>
      </w:pPr>
      <w:r>
        <w:rPr>
          <w:rFonts w:ascii="宋体" w:hAnsi="宋体" w:eastAsia="宋体" w:cs="宋体"/>
          <w:color w:val="000"/>
          <w:sz w:val="28"/>
          <w:szCs w:val="28"/>
        </w:rPr>
        <w:t xml:space="preserve">　　前中央政治局委员、上海市委书记陈良宇在担任上海市黄浦区区长至市委书记20余年间，利用职权在项目审批、资金安排、招商合作、土地规划、职务升迁等方面为他人谋利，伙同家人收受巨额贿赂；又滥用职权，支持上海市社保局违规发放贷款，给国有资产造成了高达数十亿元的损失，也把自己送进了监狱，被判刑十几年。国家食品药品监督管理局原局长郑筱萸利用职务便利，接受请托，为制药企业在药品、医疗器械的审批等方面谋取利益，先后收受贿赂共计649万元，不但造成社会上假药、劣药泛滥，危害老百姓身体健康，最后把他自己也送上了断头台。而就在我们，也不乏这样的例子，前几年在财税系统发生的腐败案件，涉案金额也是高达数千万元，20多人深陷其中，有的人被判刑长达20年以上。这些活生生的案件，一次次地给我们敲响了警钟。“前事不忘，后事之师”，希望大家从中吸取教训，引以为戒。第二，关于规范领导干部的职务消费行为。主要是禁止六类行为：（1）禁止配备使用小汽车方面的奢侈浪费行为，具体规定有：不准违反规定配备、使用小汽车，不准违反规定购买和更换进口豪华小汽车；不准利用职权向企业、下属单位换车、借车和摊派款项买车；不准用贷款、集资款和专项资金购买供领导干部使用的小汽车；党政机关和单位凡拖欠职工工资的不准购买小汽车；不准违反规定使用军警车号牌、外籍车号牌；未经批准不准用公款和单位的车辆学习驾</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20_集体廉政谈话讲话稿篇6</w:t>
      </w:r>
    </w:p>
    <w:p>
      <w:pPr>
        <w:ind w:left="0" w:right="0" w:firstLine="560"/>
        <w:spacing w:before="450" w:after="450" w:line="312" w:lineRule="auto"/>
      </w:pPr>
      <w:r>
        <w:rPr>
          <w:rFonts w:ascii="宋体" w:hAnsi="宋体" w:eastAsia="宋体" w:cs="宋体"/>
          <w:color w:val="000"/>
          <w:sz w:val="28"/>
          <w:szCs w:val="28"/>
        </w:rPr>
        <w:t xml:space="preserve">　&gt;　一、正确认识和分析当前面临的形势和存在的问题</w:t>
      </w:r>
    </w:p>
    <w:p>
      <w:pPr>
        <w:ind w:left="0" w:right="0" w:firstLine="560"/>
        <w:spacing w:before="450" w:after="450" w:line="312" w:lineRule="auto"/>
      </w:pPr>
      <w:r>
        <w:rPr>
          <w:rFonts w:ascii="宋体" w:hAnsi="宋体" w:eastAsia="宋体" w:cs="宋体"/>
          <w:color w:val="000"/>
          <w:sz w:val="28"/>
          <w:szCs w:val="28"/>
        </w:rPr>
        <w:t xml:space="preserve">　　去年以来，地勘经济同国家大的经济形势一样，全面步入了新常态。从国家层面来讲，新常态既包含发展动力转换、发展模式升级、经济结构调整等有利因素，也有经济增速回落、资源环境约束、刺激政策效应递减、高杠杆和泡沫化风险等问题。具体到我省地勘经济层面，地矿市场萎缩加剧，竞争日趋惨烈，这种感受更加直接、更加深刻。</w:t>
      </w:r>
    </w:p>
    <w:p>
      <w:pPr>
        <w:ind w:left="0" w:right="0" w:firstLine="560"/>
        <w:spacing w:before="450" w:after="450" w:line="312" w:lineRule="auto"/>
      </w:pPr>
      <w:r>
        <w:rPr>
          <w:rFonts w:ascii="宋体" w:hAnsi="宋体" w:eastAsia="宋体" w:cs="宋体"/>
          <w:color w:val="000"/>
          <w:sz w:val="28"/>
          <w:szCs w:val="28"/>
        </w:rPr>
        <w:t xml:space="preserve">　　在年初召开的全局经济工作会议上，王玉君局长从认识新常态、适应新常态、把握新常态等不同角度，强调要认真分析和准确把握当前地矿工作面临的新挑战新机遇。明确指出了全局存在的五个方面突出问题，一是思想不够解放；二是经济运行质量低；三是产业结构不合理，主业优势逐渐弱化，矿权总体质量不高，总量呈减少趋势；四是可持续发展能力不强；五是可经营性资产少，管理粗放，高端专业人才缺乏，等等。</w:t>
      </w:r>
    </w:p>
    <w:p>
      <w:pPr>
        <w:ind w:left="0" w:right="0" w:firstLine="560"/>
        <w:spacing w:before="450" w:after="450" w:line="312" w:lineRule="auto"/>
      </w:pPr>
      <w:r>
        <w:rPr>
          <w:rFonts w:ascii="宋体" w:hAnsi="宋体" w:eastAsia="宋体" w:cs="宋体"/>
          <w:color w:val="000"/>
          <w:sz w:val="28"/>
          <w:szCs w:val="28"/>
        </w:rPr>
        <w:t xml:space="preserve">　　特别提出下步要重点抓好“三个必须”，即必须深刻研判有力因素和潜在问题，准确把握经济走势、政策脉络和发展方向；必须坚持以质量和效益为中心，保持稳增长和调结构之间平衡，实现有质量、有效益、可持续的发展；必须探索新的路径和方法，积极调整生产方式和管理模式，推进新技术、新产业、新业态、新模式发展，不断探索在新常态下推进改革创新、加快转型升级的经济发展新路子。我感到王玉君局长站位高、视野宽，对地勘经济发展存在的问题不仅号准了脉，而且拿出了管用的方子，非常有针对性和指导性。尤其是转型升级工作，局里高度重视，多次开会强调和部署，并且还下发了《关于推进地质工作转型升级的指导意见》，可以说是一环紧扣一环。对此大家都要有清醒的认识，现在不是要不要转型的问题，而是不转型生存和发展就都成了问题。</w:t>
      </w:r>
    </w:p>
    <w:p>
      <w:pPr>
        <w:ind w:left="0" w:right="0" w:firstLine="560"/>
        <w:spacing w:before="450" w:after="450" w:line="312" w:lineRule="auto"/>
      </w:pPr>
      <w:r>
        <w:rPr>
          <w:rFonts w:ascii="宋体" w:hAnsi="宋体" w:eastAsia="宋体" w:cs="宋体"/>
          <w:color w:val="000"/>
          <w:sz w:val="28"/>
          <w:szCs w:val="28"/>
        </w:rPr>
        <w:t xml:space="preserve">　　就我院而言，虽然我们做到了自我加压、自我提升，也在千方百计、努力争取逆势突破，但从上半年主要经济指标来看，依然下滑明显，特别是签订合同和合同额都大幅降低。这些都充分反映出，我们在发展过程、途径、方式和成效等方面还存在许多不容忽视的问题，需要认真分析研究，加快推进解决。比如一些干部职工的创新意识、进取意识、主动意识、危机意识依然不强，过多强调困难，存在畏难情绪，大局意识离要求还有很大差距。再比如，产业结构亟待进一步优化升级，目前还没有找到支撑全院经济发展的\'新的经济增长点，过去已有的产业布局已经不适应新常态下地勘市场的需求。</w:t>
      </w:r>
    </w:p>
    <w:p>
      <w:pPr>
        <w:ind w:left="0" w:right="0" w:firstLine="560"/>
        <w:spacing w:before="450" w:after="450" w:line="312" w:lineRule="auto"/>
      </w:pPr>
      <w:r>
        <w:rPr>
          <w:rFonts w:ascii="宋体" w:hAnsi="宋体" w:eastAsia="宋体" w:cs="宋体"/>
          <w:color w:val="000"/>
          <w:sz w:val="28"/>
          <w:szCs w:val="28"/>
        </w:rPr>
        <w:t xml:space="preserve">　　还有在项目管理方面推进力度不够、督导力度不够，有些部门对项目的成本控制、质量控制、工期控制存在责任不明确，贯彻落实不到位，监督考核缺失等问题。如果这些问题不解决，或者解决不好，那么我院的转型升级就不可能取得突破、取得实效，也就无法率先走出困境。</w:t>
      </w:r>
    </w:p>
    <w:p>
      <w:pPr>
        <w:ind w:left="0" w:right="0" w:firstLine="560"/>
        <w:spacing w:before="450" w:after="450" w:line="312" w:lineRule="auto"/>
      </w:pPr>
      <w:r>
        <w:rPr>
          <w:rFonts w:ascii="宋体" w:hAnsi="宋体" w:eastAsia="宋体" w:cs="宋体"/>
          <w:color w:val="000"/>
          <w:sz w:val="28"/>
          <w:szCs w:val="28"/>
        </w:rPr>
        <w:t xml:space="preserve">　&gt;　二、准确理解和把握加强项目管理的紧迫性和必要性</w:t>
      </w:r>
    </w:p>
    <w:p>
      <w:pPr>
        <w:ind w:left="0" w:right="0" w:firstLine="560"/>
        <w:spacing w:before="450" w:after="450" w:line="312" w:lineRule="auto"/>
      </w:pPr>
      <w:r>
        <w:rPr>
          <w:rFonts w:ascii="宋体" w:hAnsi="宋体" w:eastAsia="宋体" w:cs="宋体"/>
          <w:color w:val="000"/>
          <w:sz w:val="28"/>
          <w:szCs w:val="28"/>
        </w:rPr>
        <w:t xml:space="preserve">　　“牵牛要牵牛鼻子”，找准牛鼻子，并把它牢牢牵在手上，我们才有主动权，进而才能生存和发展。这个牛鼻子是什么？就我们一勘院而言，关键之关键就是项目。生存靠项目、发展靠项目，没有项目就没有效益，就没有动力。就像一部汽车，没有发动机、没有引擎，个头再大，也是一堆废铁，所以必须要强化项目就是全院发展生命线的理念。今年院领导班子研究决定开展“项目管理年”活动，就是这个考虑。4月份院里正式制定印发了《“项目管理年”活动实施规划》，突出抓四个环节：项目争取、项目签订、项目实施、项目绩效，实行全过程控制，不断加强项目规范化管理，提升工程项目质量，提高生产效率，降低工作成本。</w:t>
      </w:r>
    </w:p>
    <w:p>
      <w:pPr>
        <w:ind w:left="0" w:right="0" w:firstLine="560"/>
        <w:spacing w:before="450" w:after="450" w:line="312" w:lineRule="auto"/>
      </w:pPr>
      <w:r>
        <w:rPr>
          <w:rFonts w:ascii="宋体" w:hAnsi="宋体" w:eastAsia="宋体" w:cs="宋体"/>
          <w:color w:val="000"/>
          <w:sz w:val="28"/>
          <w:szCs w:val="28"/>
        </w:rPr>
        <w:t xml:space="preserve">　　一是千方百计争取项目。说一千道一万，项目争取不来，一切无从谈起。在当前这种严峻的经济形势下，争取项目需要付出比过去更多的努力、更多的心血。要重视拼实力不要简单拼价格。充分展示我院雄厚的专业技术实力，充分利用我院取得的各级各类专业资质，发挥其最大价值。要主动创新转型不要固守传统领域。准确把握国家宏观调控政策和产业发展布局的方向，自觉适应新的形势。比如农村土地承包确权项目、优质水源地找寻、土地整理施工等等。要敢于大胆突破不要被动自我束缚。思想上要给自己松绑，不要认为我就是干什么的，就只能干什么，没有就干等，最终只能是坐以待毙。比如科贸公司与我院驻澳华地公司携手，开展红酒贸易，并完成了商标注册，多渠道开展营销，目前看成效就很好。同时，进一步拓展化工产品销售和政府采购业务，今年新取得了石家庄三阳集团的甲醛济南总代理资质，并通过与兄弟单位合作、积极开拓网上销售渠道等方式力争实现效益最大化，就是很好的探索。</w:t>
      </w:r>
    </w:p>
    <w:p>
      <w:pPr>
        <w:ind w:left="0" w:right="0" w:firstLine="560"/>
        <w:spacing w:before="450" w:after="450" w:line="312" w:lineRule="auto"/>
      </w:pPr>
      <w:r>
        <w:rPr>
          <w:rFonts w:ascii="宋体" w:hAnsi="宋体" w:eastAsia="宋体" w:cs="宋体"/>
          <w:color w:val="000"/>
          <w:sz w:val="28"/>
          <w:szCs w:val="28"/>
        </w:rPr>
        <w:t xml:space="preserve">　　二是字斟句酌签订项目。当然，也不能“捡到篮子都是菜”，一味蛮干。签订合同要认真仔细，把责权利考虑清楚、分析透彻、责任明确，不要给自己下套，最终忙活一大阵子，得不偿失。比如，签订勘查合同，既要分析项目可能受制的政策、法规等方面的限制，研究可行性，签订的项目合同要保证能够顺利实施，又要分析了解对方的资信、付款能力等。否则，空欢喜一场，到头来竹篮打水一场空。</w:t>
      </w:r>
    </w:p>
    <w:p>
      <w:pPr>
        <w:ind w:left="0" w:right="0" w:firstLine="560"/>
        <w:spacing w:before="450" w:after="450" w:line="312" w:lineRule="auto"/>
      </w:pPr>
      <w:r>
        <w:rPr>
          <w:rFonts w:ascii="宋体" w:hAnsi="宋体" w:eastAsia="宋体" w:cs="宋体"/>
          <w:color w:val="000"/>
          <w:sz w:val="28"/>
          <w:szCs w:val="28"/>
        </w:rPr>
        <w:t xml:space="preserve">　　三是重点确保项目实施。俗话说，没有金刚钻不揽瓷器活。当然，现在也不完全受这方面的限制，别人的金刚钻也可以为我所用。在项目实施过程中，要保质保量，负责到底。坚持“干一个工程，树一个品牌、交一个朋友”的理念，真正以高质量的项目成果取信客户，以细致、周到、真诚的态度服务客户，树立口碑，打造一勘院品牌，赢得市场，决不能搞一锤子买卖。</w:t>
      </w:r>
    </w:p>
    <w:p>
      <w:pPr>
        <w:ind w:left="0" w:right="0" w:firstLine="560"/>
        <w:spacing w:before="450" w:after="450" w:line="312" w:lineRule="auto"/>
      </w:pPr>
      <w:r>
        <w:rPr>
          <w:rFonts w:ascii="宋体" w:hAnsi="宋体" w:eastAsia="宋体" w:cs="宋体"/>
          <w:color w:val="000"/>
          <w:sz w:val="28"/>
          <w:szCs w:val="28"/>
        </w:rPr>
        <w:t xml:space="preserve">　　四是精确提升项目绩效。项目绩效是硬指标，绩效不行，别的都是空谈。所以必须加强对成本的全过程控制，做好降本增效文章，跑冒滴漏不是小事，要注意堵塞漏洞，减少不必要的支出和投入。</w:t>
      </w:r>
    </w:p>
    <w:p>
      <w:pPr>
        <w:ind w:left="0" w:right="0" w:firstLine="560"/>
        <w:spacing w:before="450" w:after="450" w:line="312" w:lineRule="auto"/>
      </w:pPr>
      <w:r>
        <w:rPr>
          <w:rFonts w:ascii="宋体" w:hAnsi="宋体" w:eastAsia="宋体" w:cs="宋体"/>
          <w:color w:val="000"/>
          <w:sz w:val="28"/>
          <w:szCs w:val="28"/>
        </w:rPr>
        <w:t xml:space="preserve">　　按照今年加强项目管理的要求，每个项目都必须签订《项目任务书》和《项目管理目标责任书》，具体细化项目的任务目标和项目经理责任，以此对所有项目实施以“质量、工期、成本”三要素为核心的全面管理，建立以工作质量高低，完成工作快慢，成本控制节约多少为主要考核指标的项目管理体系，同时也对项目负责人（项目经理）队伍建设和项目标准化建设、廉政建设起到助推和强化作用。但是目前看，此项工作完成的不是很理想，今天我给大家讲解了两书模板包含的主要内容。到年底，院里就要严格对照两书，对项目进行全面考核，作出客观评价，同时也将作为对各个部门实体全年业绩的考核评价的重要依据。希望大家思想上高度重视，认真对待，抓紧根据要求制定出合理、适用的两书。</w:t>
      </w:r>
    </w:p>
    <w:p>
      <w:pPr>
        <w:ind w:left="0" w:right="0" w:firstLine="560"/>
        <w:spacing w:before="450" w:after="450" w:line="312" w:lineRule="auto"/>
      </w:pPr>
      <w:r>
        <w:rPr>
          <w:rFonts w:ascii="宋体" w:hAnsi="宋体" w:eastAsia="宋体" w:cs="宋体"/>
          <w:color w:val="000"/>
          <w:sz w:val="28"/>
          <w:szCs w:val="28"/>
        </w:rPr>
        <w:t xml:space="preserve">　&gt;　三、要把“三严三实”要求贯彻落实到具体工作中</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核心内容就是“严以修身、严以用权、严以律己，谋事要实、创业要实、做人要实”。两句话，24个字，重点突出“严”和“实”，我理解，“严”重在做事，“实”重在做人，同时事在人为，人实在做事肯定“不空”，做事严做人也一定“不虚”。当然，这两个字看似普通，但实际做起来却不容易。毛主席讲过：“一个人做一件好事并不难，难的是一辈子只做好事，不做坏事。”同样，一个人做到一事严、一时实很容易，而要给自己打上“严”和“实”的烙印，做任何事都能做到“严”，无论什么时候都能做到“实”却很难！古人讲，“天下难事，必作于易，天下大事，必作于细”，关键是我们要从小事做起，从一点一滴做起，既不拘小节、又不犯毫末，这样累积起来方能称为“严”和“实”。</w:t>
      </w:r>
    </w:p>
    <w:p>
      <w:pPr>
        <w:ind w:left="0" w:right="0" w:firstLine="560"/>
        <w:spacing w:before="450" w:after="450" w:line="312" w:lineRule="auto"/>
      </w:pPr>
      <w:r>
        <w:rPr>
          <w:rFonts w:ascii="宋体" w:hAnsi="宋体" w:eastAsia="宋体" w:cs="宋体"/>
          <w:color w:val="000"/>
          <w:sz w:val="28"/>
          <w:szCs w:val="28"/>
        </w:rPr>
        <w:t xml:space="preserve">　　三严三实的科学内涵，从总书记到各级领导都阐述的非常全面、具体，严以修身核心是要加强党性修养；严以用权底线是要做到遵规守矩；严以律己关键是要干净从事；谋事要实重点是要尊重规律；创业要实特别是要敢于担当；做人要实尤其是要表里如一。这里我就不再赘述。下面着重结合在项目管理工作中如何体现“严”和“实”、如何做到“严”和“实”，谈几点个人的理解和体会。</w:t>
      </w:r>
    </w:p>
    <w:p>
      <w:pPr>
        <w:ind w:left="0" w:right="0" w:firstLine="560"/>
        <w:spacing w:before="450" w:after="450" w:line="312" w:lineRule="auto"/>
      </w:pPr>
      <w:r>
        <w:rPr>
          <w:rFonts w:ascii="宋体" w:hAnsi="宋体" w:eastAsia="宋体" w:cs="宋体"/>
          <w:color w:val="000"/>
          <w:sz w:val="28"/>
          <w:szCs w:val="28"/>
        </w:rPr>
        <w:t xml:space="preserve">　　一是从严从实揽项目。项目是实实在在的。有就是有，没有就是没有，好就是好，差就是差，想糊弄过关、以次充好基本不可能，否则就是老百姓常讲的“睁眼说瞎话”。所以说，抓项目必须落实从严从实的要求，从严处着力，从实处使劲。天天蹲在家里，项目不会自己找上门来，过去不可能，现在就更加不可能。我们年初和各个实体都定了任务，白纸黑字签订了责任书，必须层层传导压力，人人都要动起来。首先是明确方向。有一个清晰的战略规划，朝哪方面努力？最好有一个初步的意向，不要瞎猫乱闯。其次是要量化任务。千斤重担不能一人挑，也不能一帮人一起挑，而要分解到位，大家分担。当然，需要集中合力的时候，也要拧成一股绳，确保取得实际成果。还有就是细化责任。责任清，则劲头足。责任落实了，担子才能真正挑起来，否则表面看着在使劲，实际肩上是虚空的，最终就会出现有功都去争、有责无人担的局面。</w:t>
      </w:r>
    </w:p>
    <w:p>
      <w:pPr>
        <w:ind w:left="0" w:right="0" w:firstLine="560"/>
        <w:spacing w:before="450" w:after="450" w:line="312" w:lineRule="auto"/>
      </w:pPr>
      <w:r>
        <w:rPr>
          <w:rFonts w:ascii="宋体" w:hAnsi="宋体" w:eastAsia="宋体" w:cs="宋体"/>
          <w:color w:val="000"/>
          <w:sz w:val="28"/>
          <w:szCs w:val="28"/>
        </w:rPr>
        <w:t xml:space="preserve">　　二是从严从实做项目。落实项目关键是质量管理、工期管理和成本控制，这是加强项目管理的关键所在。质量管理是项目的保障，只有实施了质量管理的项目才能良性运营，因此质量管理是项目的核心。如果做项目不够严实，为一时之小利，最终注定会失信失利。工期管理是项目的基础。做项目既不能贪多求快，也不能无故拖延，必须努力争取在规定的工期内完成既定的合同任务。首先是要有科学精神。就是要实事求是，搞地质调查、矿产勘查等工作，依靠的就是专业科学技术和客观规律，比如找水打井，第一步要从地质角度看，区内有无构造；第二步要从水文角度看，区内有无水的补给来源；第三步从物探的角度看，区内有无低阻异常；第四步确定井位打孔取水，这几项工作缺一不可，不可走捷径，更来不得半点马虎。其次是要有严谨作风。就是要一丝不苟，既不能偷工减料，也不能故意绕弯路，一是一、二是二。眼光要放长远，有人说山东地矿的简写是傻大哥们，我觉得这没什么丢人的，从另一个角度讲，这反而是品牌，因为大家认为你可信可交，不会忽悠人。</w:t>
      </w:r>
    </w:p>
    <w:p>
      <w:pPr>
        <w:ind w:left="0" w:right="0" w:firstLine="560"/>
        <w:spacing w:before="450" w:after="450" w:line="312" w:lineRule="auto"/>
      </w:pPr>
      <w:r>
        <w:rPr>
          <w:rFonts w:ascii="宋体" w:hAnsi="宋体" w:eastAsia="宋体" w:cs="宋体"/>
          <w:color w:val="000"/>
          <w:sz w:val="28"/>
          <w:szCs w:val="28"/>
        </w:rPr>
        <w:t xml:space="preserve">　　项目管理最重要的是资金管理或者成本控制问题，管好了才有效益，管不好就是“赔本赚吆喝”。所以实行项目成本控制非常关键、也非常必要，同时这也是加强项目管理的重点环节。项目负责人对此要负总责，院里财务部、审计部也要配套搞好核算和审查。两书中要填写清楚，年底考核时要重点审查。每名项目参与者都要落实从严从实的要求，一切都要按规矩办事，该投入要一分不少，不改支出的也要一分不花，最终都要把帐算清楚。出现问题，要严格追责，决不能让应该负责的同志蒙混过关，必须按照从严从实要求，理清责任、落实责任、夯实责任。</w:t>
      </w:r>
    </w:p>
    <w:p>
      <w:pPr>
        <w:ind w:left="0" w:right="0" w:firstLine="560"/>
        <w:spacing w:before="450" w:after="450" w:line="312" w:lineRule="auto"/>
      </w:pPr>
      <w:r>
        <w:rPr>
          <w:rFonts w:ascii="宋体" w:hAnsi="宋体" w:eastAsia="宋体" w:cs="宋体"/>
          <w:color w:val="000"/>
          <w:sz w:val="28"/>
          <w:szCs w:val="28"/>
        </w:rPr>
        <w:t xml:space="preserve">　　三严三实内涵丰富、思想深邃、博大精深，既需要很好的学习思考理解，也需要深入扎实地对照体会践行，绝非一朝一夕所能学习全面、理解透彻和践行到位。现在专题教育仍是进行时，院领导班子是这次专题教育的重点，所以班子成员仍要一如既往认真深入地学习，同时还要注意结合各自工作具体落实。下步还要召开民主生活会，每名同志还要对照查摆自身存在的问题，希望大家在局党委统一部署要求下，在不折不扣、认认真真地完成好规定动作的同时，真正从内心有所触动、有所感悟，切实把这次专题教育的实际成效体现到加快推进我院地勘经济转型升级的成果上来，为可持续发展战略实施、实现百年地矿宏伟目标作出新的更大的贡献。各部室负责人和实体负责人也要自觉搞好自学，及时传达局里院里的有关精神，把各自的工作做好，确保年初确定的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__省__市政协原秘书长__，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深刻指出，理想信念动摇是最危险的动摇，理想信念滑坡是最危险的滑坡。形象地比喻说，理想信念就是共产党人精神上的“钙”，没有理想信念，理想信念不坚定，精神上就会“缺钙”，就会得“软骨病”。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讲过“干部廉洁自律的关键在于守住底线。只要守住做人、做事、用权、交友的底线，就能守住党和人民交给的政治责任，守住自己的政治生命线，守住正确的人生价值”。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20_集体廉政谈话讲话稿篇9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2025-04-03T15:34:11+08:00</dcterms:created>
  <dcterms:modified xsi:type="dcterms:W3CDTF">2025-04-03T15:34:11+08:00</dcterms:modified>
</cp:coreProperties>
</file>

<file path=docProps/custom.xml><?xml version="1.0" encoding="utf-8"?>
<Properties xmlns="http://schemas.openxmlformats.org/officeDocument/2006/custom-properties" xmlns:vt="http://schemas.openxmlformats.org/officeDocument/2006/docPropsVTypes"/>
</file>