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励志英语演讲稿【三篇】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搜集的范文“公司员工演讲稿范文【三篇】”，供大家阅读参考，查看更多相关内容 ，请访问演讲稿频道。励志英语演讲稿【一】everyone has his ownunderstanding of young，it is a period of t...</w:t>
      </w:r>
    </w:p>
    <w:p>
      <w:pPr>
        <w:ind w:left="0" w:right="0" w:firstLine="560"/>
        <w:spacing w:before="450" w:after="450" w:line="312" w:lineRule="auto"/>
      </w:pPr>
      <w:r>
        <w:rPr>
          <w:rFonts w:ascii="宋体" w:hAnsi="宋体" w:eastAsia="宋体" w:cs="宋体"/>
          <w:color w:val="000"/>
          <w:sz w:val="28"/>
          <w:szCs w:val="28"/>
        </w:rPr>
        <w:t xml:space="preserve">搜集的范文“公司员工演讲稿范文【三篇】”，供大家阅读参考，查看更多相关内容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励志英语演讲稿【一】</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励志英语演讲稿【二】</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 there is a man who has a good knowledge of computer language， but has a low eq and makes a bad relationship with others.</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w:t>
      </w:r>
    </w:p>
    <w:p>
      <w:pPr>
        <w:ind w:left="0" w:right="0" w:firstLine="560"/>
        <w:spacing w:before="450" w:after="450" w:line="312" w:lineRule="auto"/>
      </w:pPr>
      <w:r>
        <w:rPr>
          <w:rFonts w:ascii="宋体" w:hAnsi="宋体" w:eastAsia="宋体" w:cs="宋体"/>
          <w:color w:val="000"/>
          <w:sz w:val="28"/>
          <w:szCs w:val="28"/>
        </w:rPr>
        <w:t xml:space="preserve">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w:t>
      </w:r>
    </w:p>
    <w:p>
      <w:pPr>
        <w:ind w:left="0" w:right="0" w:firstLine="560"/>
        <w:spacing w:before="450" w:after="450" w:line="312" w:lineRule="auto"/>
      </w:pPr>
      <w:r>
        <w:rPr>
          <w:rFonts w:ascii="宋体" w:hAnsi="宋体" w:eastAsia="宋体" w:cs="宋体"/>
          <w:color w:val="000"/>
          <w:sz w:val="28"/>
          <w:szCs w:val="28"/>
        </w:rPr>
        <w:t xml:space="preserve">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w:t>
      </w:r>
    </w:p>
    <w:p>
      <w:pPr>
        <w:ind w:left="0" w:right="0" w:firstLine="560"/>
        <w:spacing w:before="450" w:after="450" w:line="312" w:lineRule="auto"/>
      </w:pPr>
      <w:r>
        <w:rPr>
          <w:rFonts w:ascii="宋体" w:hAnsi="宋体" w:eastAsia="宋体" w:cs="宋体"/>
          <w:color w:val="000"/>
          <w:sz w:val="28"/>
          <w:szCs w:val="28"/>
        </w:rPr>
        <w:t xml:space="preserve">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w:t>
      </w:r>
    </w:p>
    <w:p>
      <w:pPr>
        <w:ind w:left="0" w:right="0" w:firstLine="560"/>
        <w:spacing w:before="450" w:after="450" w:line="312" w:lineRule="auto"/>
      </w:pPr>
      <w:r>
        <w:rPr>
          <w:rFonts w:ascii="宋体" w:hAnsi="宋体" w:eastAsia="宋体" w:cs="宋体"/>
          <w:color w:val="000"/>
          <w:sz w:val="28"/>
          <w:szCs w:val="28"/>
        </w:rPr>
        <w:t xml:space="preserve">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w:t>
      </w:r>
    </w:p>
    <w:p>
      <w:pPr>
        <w:ind w:left="0" w:right="0" w:firstLine="560"/>
        <w:spacing w:before="450" w:after="450" w:line="312" w:lineRule="auto"/>
      </w:pPr>
      <w:r>
        <w:rPr>
          <w:rFonts w:ascii="宋体" w:hAnsi="宋体" w:eastAsia="宋体" w:cs="宋体"/>
          <w:color w:val="000"/>
          <w:sz w:val="28"/>
          <w:szCs w:val="28"/>
        </w:rPr>
        <w:t xml:space="preserve">励志英语演讲稿【三】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 more than a boy of 2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 ， but as long as your aerials are up ，to catch waves of optimism ， there is hope you may die young at 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