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关于党的故事我来讲小学生演讲稿【十五篇】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以下是为大家整理的关于党的故事我来讲小学生演讲稿的文章15...</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以下是为大家整理的关于党的故事我来讲小学生演讲稿的文章15篇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xx年的汶川，20xx年的玉树，20xx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第6篇: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　　这是抗日名将吉鸿昌临刑前写下的一首气贯长虹的就义诗。下面我就给大家讲讲他的故事。</w:t>
      </w:r>
    </w:p>
    <w:p>
      <w:pPr>
        <w:ind w:left="0" w:right="0" w:firstLine="560"/>
        <w:spacing w:before="450" w:after="450" w:line="312" w:lineRule="auto"/>
      </w:pPr>
      <w:r>
        <w:rPr>
          <w:rFonts w:ascii="宋体" w:hAnsi="宋体" w:eastAsia="宋体" w:cs="宋体"/>
          <w:color w:val="000"/>
          <w:sz w:val="28"/>
          <w:szCs w:val="28"/>
        </w:rPr>
        <w:t xml:space="preserve">　　吉鸿昌18岁加入冯玉祥的队伍，开始戎马生涯，他有胆有谋，作战勇敢，他所率领的部队被称为国民革命军的“铁军”。吉鸿昌不愿替蒋介石打内战，他坚决抗日，尽力为_工作。蒋介石恨死了他，把他逮捕了。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　　吉鸿昌从天津被押到北平。刚一下车，敌人就给他看一份电报，上面写着“立刻处决”四个字，妄图吓唬他，要他投降。吉鸿昌看了，平静地说：“行啊!你们什么时候动手?”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　　有一次，反动头目何应钦亲自审问，要吉鸿昌招出抗日活动的秘密。吉鸿昌把眼睛一瞪，大声说：“抗日是四万万五千万中国人民的事情，有什么秘密!只有蒋介石和你们，跟日本勾勾搭搭，尽干些_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　　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　　“你说怎么办呢?”特务们有些害怕了。“给我拿把椅子来，我得坐着死。”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　　椅子拿来了，吉鸿昌厉声地对那个拿枪的特务说：“我为抗日而死，死得光明正大，不能在背后挨枪。”“那你说怎么办?”那特务浑身发抖地说。</w:t>
      </w:r>
    </w:p>
    <w:p>
      <w:pPr>
        <w:ind w:left="0" w:right="0" w:firstLine="560"/>
        <w:spacing w:before="450" w:after="450" w:line="312" w:lineRule="auto"/>
      </w:pPr>
      <w:r>
        <w:rPr>
          <w:rFonts w:ascii="宋体" w:hAnsi="宋体" w:eastAsia="宋体" w:cs="宋体"/>
          <w:color w:val="000"/>
          <w:sz w:val="28"/>
          <w:szCs w:val="28"/>
        </w:rPr>
        <w:t xml:space="preserve">　　“你在我眼前开枪。我要亲眼看到敌人的子弹是怎样打死我的。”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　　那特务愣了一下，只好走到前面，发抖地举起枪。吉鸿昌瞪起两只大眼，高呼：“_日本帝国主义!中国共产党万岁!”</w:t>
      </w:r>
    </w:p>
    <w:p>
      <w:pPr>
        <w:ind w:left="0" w:right="0" w:firstLine="560"/>
        <w:spacing w:before="450" w:after="450" w:line="312" w:lineRule="auto"/>
      </w:pPr>
      <w:r>
        <w:rPr>
          <w:rFonts w:ascii="宋体" w:hAnsi="宋体" w:eastAsia="宋体" w:cs="宋体"/>
          <w:color w:val="000"/>
          <w:sz w:val="28"/>
          <w:szCs w:val="28"/>
        </w:rPr>
        <w:t xml:space="preserve">　　枪响了，吉鸿昌同志为革命事业壮烈地献出了自己的生命。但是，他那“死也不倒下”的英雄形象，却永远活在人们的心里。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第9篇: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第12篇: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第14篇: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我是四年级七班的xx，今天我演讲的主题是“党在我心中”。</w:t>
      </w:r>
    </w:p>
    <w:p>
      <w:pPr>
        <w:ind w:left="0" w:right="0" w:firstLine="560"/>
        <w:spacing w:before="450" w:after="450" w:line="312" w:lineRule="auto"/>
      </w:pPr>
      <w:r>
        <w:rPr>
          <w:rFonts w:ascii="宋体" w:hAnsi="宋体" w:eastAsia="宋体" w:cs="宋体"/>
          <w:color w:val="000"/>
          <w:sz w:val="28"/>
          <w:szCs w:val="28"/>
        </w:rPr>
        <w:t xml:space="preserve">　　作为小学生的我，对党的认识来自于一年级戴上红领巾的那一刻。那时，我就知道我们是共产主义接班人，长大要为祖国的繁荣贡献自己的力量。而后我在一次偶然的机会下，看到了一本《党在我心中》的书，当时我就被书中的人物故事所吸引。面对凶恶的日军，将生死置之度外的赵一曼;用自己的身体堵住敌人枪眼的黄继光;宁可“一人脏”换来“万人净”的石传祥……这些共产党人都是宁可自己一人受苦、受累，甚至牺牲，来换取新中国的繁荣昌盛。</w:t>
      </w:r>
    </w:p>
    <w:p>
      <w:pPr>
        <w:ind w:left="0" w:right="0" w:firstLine="560"/>
        <w:spacing w:before="450" w:after="450" w:line="312" w:lineRule="auto"/>
      </w:pPr>
      <w:r>
        <w:rPr>
          <w:rFonts w:ascii="宋体" w:hAnsi="宋体" w:eastAsia="宋体" w:cs="宋体"/>
          <w:color w:val="000"/>
          <w:sz w:val="28"/>
          <w:szCs w:val="28"/>
        </w:rPr>
        <w:t xml:space="preserve">　　1921年，中国共产党诞生了。她犹如一盏明灯，给黑暗的中国带来了光明和希望。从那一刻起，她就肩负起领导反帝反封建的革命斗争、争取民族独立和人民解放、实现中华振兴的伟大使命。但是她在成长的道路中并不是一帆风顺的，从南昌起义、秋收起义到万里长征，峥嵘岁月中一路荆棘，何其艰难;从抗日战争到解放战争，星星之火燃遍全国，一路风霜雪雨、困难丛生、阻力重重。但中国共产党在困境中崛起，在逆境中成长，无数优秀中国共产党员以对党的无限忠诚，为中国人民的解放事业抛头颅、洒热血，为了民族和国家美好未来而献身。</w:t>
      </w:r>
    </w:p>
    <w:p>
      <w:pPr>
        <w:ind w:left="0" w:right="0" w:firstLine="560"/>
        <w:spacing w:before="450" w:after="450" w:line="312" w:lineRule="auto"/>
      </w:pPr>
      <w:r>
        <w:rPr>
          <w:rFonts w:ascii="宋体" w:hAnsi="宋体" w:eastAsia="宋体" w:cs="宋体"/>
          <w:color w:val="000"/>
          <w:sz w:val="28"/>
          <w:szCs w:val="28"/>
        </w:rPr>
        <w:t xml:space="preserve">　　同学们，老师们，梁启超先生的散文《少年中国说》上这么说过：“少年智则国智，少年富则国富，少年强则国强，少年独立则国独立，少年自由则国自由，少年进步则国进步，少年胜于欧洲则国胜于欧洲，少年雄于地球则国雄于地球。有人说，19世纪是英国人的世纪，20世纪是美国人的世纪，而21世纪，就是我们中国人的世纪。”那么中国人的世纪靠谁?靠的就是我们，我们是祖国的未来，我们是未来的栋梁。</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第15篇: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&gt;我演讲的题目是《抗日小英雄王二小》。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　　王二小，又名王朴，广为人知的少年抗日英雄，带路党的伟大先驱。1929年生于河北省涞源县上庄村。抗日战争时期，王二小的家乡是八路军抗日根据地，经常受到日本鬼子的“扫荡”。王二小是村里的儿童团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　　1943年的一天，河北涞源的一个小山村,鬼子扫荡来了，八路军和干部们组织乡亲们转移。二小和乡亲们一起转移到长城脚下。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　　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太阳也仿佛被染红了，满山都飘着红色的树叶，那景色，美丽极了。这就是抗日小英雄王二小，为了抗日，献出了他宝贵而年轻的生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党的故事尊敬的老师，亲爱的同学们，大家好!下面我为大家演讲的名字叫《鸡毛信的故事》：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2025-04-05T00:22:31+08:00</dcterms:created>
  <dcterms:modified xsi:type="dcterms:W3CDTF">2025-04-05T00:22:31+08:00</dcterms:modified>
</cp:coreProperties>
</file>

<file path=docProps/custom.xml><?xml version="1.0" encoding="utf-8"?>
<Properties xmlns="http://schemas.openxmlformats.org/officeDocument/2006/custom-properties" xmlns:vt="http://schemas.openxmlformats.org/officeDocument/2006/docPropsVTypes"/>
</file>