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在县纪委全会上的讲话范文(通用14篇)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以下是为大家整理的关于在县纪委全会上的讲话的文章14篇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的一年，全市各级党组织和纪检监察部门，认真履行职责，紧紧围绕市委、市政府的中心工作和重大部署，增强针对性，提高贴近度，努力为全市经济发展保好驾、护好航，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20-年，我市纪检监察机关被省纪委、省委组织部、省监察厅、省人力资源和社会保障厅授予“xx省纪检监察系统先进集体”荣誉称号，在省纪委全会上进行了表彰；整体工作被xx市纪委监察局命名为“实绩突出单位”，实现了“三连冠”，案件检查、信息等单项工作均名列前茅；我市的“四主动”充分发挥派驻机构职能作用、探索实施党政领导向纪委当面述廉制度、“四项举措”推进素质建设工程等6项典型做法先后在中央级刊物进行刊发，并受到省纪委书记xxx同志的重要批示，全年共有12人次受到省市纪委表彰，为我市争先创优做出了积极贡献。希望同志们在新的一年里，再接再厉，再创佳绩。关于今年党风廉政建设和反腐败工作，一会儿，xx同志还要代表市纪委作工作报告，希望大家认真学习领会，抓好贯彻落实。下面，我代表市委讲四点意见：</w:t>
      </w:r>
    </w:p>
    <w:p>
      <w:pPr>
        <w:ind w:left="0" w:right="0" w:firstLine="560"/>
        <w:spacing w:before="450" w:after="450" w:line="312" w:lineRule="auto"/>
      </w:pPr>
      <w:r>
        <w:rPr>
          <w:rFonts w:ascii="宋体" w:hAnsi="宋体" w:eastAsia="宋体" w:cs="宋体"/>
          <w:color w:val="000"/>
          <w:sz w:val="28"/>
          <w:szCs w:val="28"/>
        </w:rPr>
        <w:t xml:space="preserve">　　一、以人为本、执政为民。今年春节期间胡锦涛总书记到保定考察指导工作，并发表重要讲话，胡锦涛总书记到基层考察指导工作，对广大党员干部是一次以人为本、执政为民理念的深刻教育，也是一次深入基层、求真务实良好作风的深刻教育。纪检监察机关肩负着严明干部队伍纪律、确保政令畅通、端正党风政风、实现干部廉洁从政等方面的重要职责，要结合工作实际，带头学习贯彻，带头抓好落实。要认真学习胡锦涛总书记提出的“四个着力”要求（着力加快转变经济发展方式、着力做好农业农村农民工作、着力加强社会建设和社会管理、着力加强和改进党的建设），深刻领会总书记讲话的精神实质，围绕“四个着力”，自觉把纪检监察工作纳入全市经济社会发展大局之中谋划推动，教育引导广大党员干部牢固树立和自觉实践“以人为本、执政为民”的理念，多做打基础、利长远、惠民生、得民心的好事实事，解决群众反映强烈的突出问题，严格遵守廉洁从政各项规定，正确行使手中权力，坚决抵制各种诱惑，以廉政勤政的实际行动赢得广大人民群众的信任和拥护。</w:t>
      </w:r>
    </w:p>
    <w:p>
      <w:pPr>
        <w:ind w:left="0" w:right="0" w:firstLine="560"/>
        <w:spacing w:before="450" w:after="450" w:line="312" w:lineRule="auto"/>
      </w:pPr>
      <w:r>
        <w:rPr>
          <w:rFonts w:ascii="宋体" w:hAnsi="宋体" w:eastAsia="宋体" w:cs="宋体"/>
          <w:color w:val="000"/>
          <w:sz w:val="28"/>
          <w:szCs w:val="28"/>
        </w:rPr>
        <w:t xml:space="preserve">　　二、严明纪律、转变作风。今年是实施“十二五”规划开局起步的重要一年，纪检监察系统要围绕中心、服务大局，以更加坚定的决心和更加有力的措施，有效预防腐败，坚决惩治腐败，为顺利实施“十二五”规划、促进经济社会又好又快发展提供有力保证，为奋进“十二五”、实现新跨越提供强有力的纪律作风保障。</w:t>
      </w:r>
    </w:p>
    <w:p>
      <w:pPr>
        <w:ind w:left="0" w:right="0" w:firstLine="560"/>
        <w:spacing w:before="450" w:after="450" w:line="312" w:lineRule="auto"/>
      </w:pPr>
      <w:r>
        <w:rPr>
          <w:rFonts w:ascii="宋体" w:hAnsi="宋体" w:eastAsia="宋体" w:cs="宋体"/>
          <w:color w:val="000"/>
          <w:sz w:val="28"/>
          <w:szCs w:val="28"/>
        </w:rPr>
        <w:t xml:space="preserve">　　一要加大对市委、市政府决策部署执行情况的监督检查力度。各乡镇（办）、市直各部门，要按照市委五届六次全会的安排部署，毫不动摇、坚定不移地抓好贯彻落实。纪检监察机关要发挥主观能动性，特别是对重点项目建设、城镇建设三年上水平、节能减排等各项争先进位的重点工作，要及时跟进，全程监督，切实发挥提醒、规范、纠正和促进作用。对落实市委、市政府决策部署不坚决、不得力、敷衍塞责甚至阳奉阴违的；对无所事事、不思进取甚至甘于落后的单位和个人，要查明原因，依据党政纪有关规定，严肃追究责任。</w:t>
      </w:r>
    </w:p>
    <w:p>
      <w:pPr>
        <w:ind w:left="0" w:right="0" w:firstLine="560"/>
        <w:spacing w:before="450" w:after="450" w:line="312" w:lineRule="auto"/>
      </w:pPr>
      <w:r>
        <w:rPr>
          <w:rFonts w:ascii="宋体" w:hAnsi="宋体" w:eastAsia="宋体" w:cs="宋体"/>
          <w:color w:val="000"/>
          <w:sz w:val="28"/>
          <w:szCs w:val="28"/>
        </w:rPr>
        <w:t xml:space="preserve">　　二要加大对干部队伍纪律作风的专项整治力度。作风建设是一项长期任务，任何时候都不能放松。已经形成的各项制度要严格执行，对干部队伍纪律作风方面的突出问题要坚决治理。纪检监察机关要充分发挥职能作用，对机关纪律散漫、工作状态不佳、创先争优不积极等问题，要严格监督，集中整治，建立干部作风巡查制度，加大明查暗访力度，根据存在的问题及时开展专项整治。</w:t>
      </w:r>
    </w:p>
    <w:p>
      <w:pPr>
        <w:ind w:left="0" w:right="0" w:firstLine="560"/>
        <w:spacing w:before="450" w:after="450" w:line="312" w:lineRule="auto"/>
      </w:pPr>
      <w:r>
        <w:rPr>
          <w:rFonts w:ascii="宋体" w:hAnsi="宋体" w:eastAsia="宋体" w:cs="宋体"/>
          <w:color w:val="000"/>
          <w:sz w:val="28"/>
          <w:szCs w:val="28"/>
        </w:rPr>
        <w:t xml:space="preserve">　　三要加大对损害群众利益行为和不正之风的查纠力度。坚持以人为本、执政为民，努力实现好、维护好、发展好最广大人民群众的根本利益，坚决查处各种损害群众利益的行为；今年改善民生的任务十分繁重，要完善惠民政策落实保障机制，建立政策实施和资金使用过程中权力分解和实时监控机制，把好事办好，把实事做实；要狠刹不正之风，着力解决征地拆迁、住房保障、食品药品安全、环境保护、安全生产等方面损害群众利益的突出问题；要深入开展行风评议和社会评价活动，对群众满意度低的单位要严查重管，对群众反映强烈的突出问题，特别是侵害群众利益的问题，要从严查办、公开处理。</w:t>
      </w:r>
    </w:p>
    <w:p>
      <w:pPr>
        <w:ind w:left="0" w:right="0" w:firstLine="560"/>
        <w:spacing w:before="450" w:after="450" w:line="312" w:lineRule="auto"/>
      </w:pPr>
      <w:r>
        <w:rPr>
          <w:rFonts w:ascii="宋体" w:hAnsi="宋体" w:eastAsia="宋体" w:cs="宋体"/>
          <w:color w:val="000"/>
          <w:sz w:val="28"/>
          <w:szCs w:val="28"/>
        </w:rPr>
        <w:t xml:space="preserve">　　四要加大对违法违纪案件的查处力度。要增强应对新情况新问题的能力，不断加大办案力度，提高办案水平，严查腐败案件；要着力查处不作为乱作为、损害群众利益、损害党的形象的重点案件。在今年市、乡党委换届工作中，要强化“五个严禁、十七个不准”的纪律要求，对违反换届纪律的问题及其背后的腐败问题，要从快、从严查处，确保换届工作风清气正。</w:t>
      </w:r>
    </w:p>
    <w:p>
      <w:pPr>
        <w:ind w:left="0" w:right="0" w:firstLine="560"/>
        <w:spacing w:before="450" w:after="450" w:line="312" w:lineRule="auto"/>
      </w:pPr>
      <w:r>
        <w:rPr>
          <w:rFonts w:ascii="宋体" w:hAnsi="宋体" w:eastAsia="宋体" w:cs="宋体"/>
          <w:color w:val="000"/>
          <w:sz w:val="28"/>
          <w:szCs w:val="28"/>
        </w:rPr>
        <w:t xml:space="preserve">　　三、强化监督、带好队伍。奋进“十二五”、实现新跨越，关键是建设强有力的领导班子，造就高素质干部队伍。纪检监察机关责任重大。</w:t>
      </w:r>
    </w:p>
    <w:p>
      <w:pPr>
        <w:ind w:left="0" w:right="0" w:firstLine="560"/>
        <w:spacing w:before="450" w:after="450" w:line="312" w:lineRule="auto"/>
      </w:pPr>
      <w:r>
        <w:rPr>
          <w:rFonts w:ascii="宋体" w:hAnsi="宋体" w:eastAsia="宋体" w:cs="宋体"/>
          <w:color w:val="000"/>
          <w:sz w:val="28"/>
          <w:szCs w:val="28"/>
        </w:rPr>
        <w:t xml:space="preserve">　　一要强化教育培训。在继续抓好正面典型示范教育、反面典型警示教育以及党纪政纪条规教育、岗位廉政教育的同时，突出抓好党的性质和宗旨教育、科学发展观教育、责任意识、公仆意识、服务意识教育、政德教育，引导党员干部牢固树立群众观点、坚持党的群众路线，自觉站在人民群众的立场上，真正倾听群众呼声、真实反映民意、真情解决群众难题，自觉树立和坚持正确的政绩观，多做打基础、利长远、惠民生、得民心的好事实事，深入开展“三为”大讨论活动，引导党员干部正确对待手中权力，竭诚服务人民群众。</w:t>
      </w:r>
    </w:p>
    <w:p>
      <w:pPr>
        <w:ind w:left="0" w:right="0" w:firstLine="560"/>
        <w:spacing w:before="450" w:after="450" w:line="312" w:lineRule="auto"/>
      </w:pPr>
      <w:r>
        <w:rPr>
          <w:rFonts w:ascii="宋体" w:hAnsi="宋体" w:eastAsia="宋体" w:cs="宋体"/>
          <w:color w:val="000"/>
          <w:sz w:val="28"/>
          <w:szCs w:val="28"/>
        </w:rPr>
        <w:t xml:space="preserve">　　二要端正用人导向。今年是市、乡党委换届之年，要更加注重凭政德、凭实绩、凭公论看干部用干部，更加注重在促进发展、维护稳定的一线识别干部、考察干部、使用干部。要改进推荐办法，在会议投票推荐和个别谈话的同时，综合运用民主推荐和民主测评相结合的办法确定考察人选。注重群众公论，坚持考察预告、任前公示和任职试用期制度，多渠道了解民意，准确把握民意。严格落实组织部门和纪检监察、审计部门工作联系制度，严防干部“带病上岗、带病工作”。</w:t>
      </w:r>
    </w:p>
    <w:p>
      <w:pPr>
        <w:ind w:left="0" w:right="0" w:firstLine="560"/>
        <w:spacing w:before="450" w:after="450" w:line="312" w:lineRule="auto"/>
      </w:pPr>
      <w:r>
        <w:rPr>
          <w:rFonts w:ascii="宋体" w:hAnsi="宋体" w:eastAsia="宋体" w:cs="宋体"/>
          <w:color w:val="000"/>
          <w:sz w:val="28"/>
          <w:szCs w:val="28"/>
        </w:rPr>
        <w:t xml:space="preserve">　　三要严格监督管理。在监督内容上，深入实施各项党务政务公开制度，实现从提高效率向提高效能上转变；在监督目标上，要实现从重程序、重过程向重质量、重结果上转变；进一步加强和改进包括舆论监督、网络监督在内的社会监督，通过加强监督，鼓励各部门及其工作人员创先进、争优秀，只有每个单位的工作在保定市处于先进位次，我市的整体工作才能在xx市保持先进位次，每个单位不仅代表自身的形象，同时也代表着xx的形象，我们一定要增强位次意识、争先意识，各项工作都要在全市创先进、争优秀、争上游。</w:t>
      </w:r>
    </w:p>
    <w:p>
      <w:pPr>
        <w:ind w:left="0" w:right="0" w:firstLine="560"/>
        <w:spacing w:before="450" w:after="450" w:line="312" w:lineRule="auto"/>
      </w:pPr>
      <w:r>
        <w:rPr>
          <w:rFonts w:ascii="宋体" w:hAnsi="宋体" w:eastAsia="宋体" w:cs="宋体"/>
          <w:color w:val="000"/>
          <w:sz w:val="28"/>
          <w:szCs w:val="28"/>
        </w:rPr>
        <w:t xml:space="preserve">　　四、齐抓共管，凝聚合力。去年11月，党中央、国务院印发了《关于实行党风廉政建设责任制的规定》。在近期召开的全省学习贯彻《关于实行党风廉政建设责任制的规定》电视电话会议上，省委、省纪委领导就学习贯彻中央规定提出明确要求。各乡镇（办）、市直各部门要按照省委要求，把党风廉政建设作为党的建设和政权建设的重要内容，与经济社会发展各项工作一起部署、一起落实、一起检查、一起考核。各单位主要负责同志要切实履行第一责任人的责任，做到重要工作亲自部署，重大问题亲自过问，重点环节亲自协调，重要案件亲自督办，既要带头严格遵守廉洁从政各项规定，又要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同志们，做好新时期的反腐倡廉工作，纪检监察机关责任重大、使命光荣，全市纪检监察系统要认真落实中央、省的各项决策部署，振奋精神、开拓创新，努力把反腐倡廉建设不断引向深入，以优异成绩向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在县纪委全会上的讲话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&gt;　　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&gt;　　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2024-11-22T14:14:29+08:00</dcterms:created>
  <dcterms:modified xsi:type="dcterms:W3CDTF">2024-11-22T14:14:29+08:00</dcterms:modified>
</cp:coreProperties>
</file>

<file path=docProps/custom.xml><?xml version="1.0" encoding="utf-8"?>
<Properties xmlns="http://schemas.openxmlformats.org/officeDocument/2006/custom-properties" xmlns:vt="http://schemas.openxmlformats.org/officeDocument/2006/docPropsVTypes"/>
</file>