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建党90周年演讲稿－感悟延安精神</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建党90周年演讲稿－感悟延安精神 穿越血与火的历史烟云，历经建设与改革的风雨洗礼，伟大的***迎来了90岁的生日。忆往昔峥嵘岁月，百年奋斗史浸满多少屈辱的泪水，数十年抗争史又流尽了多少中华儿女热血满腔。九十年前，一艘南湖上的红船从黎明中驶来...</w:t>
      </w:r>
    </w:p>
    <w:p>
      <w:pPr>
        <w:ind w:left="0" w:right="0" w:firstLine="560"/>
        <w:spacing w:before="450" w:after="450" w:line="312" w:lineRule="auto"/>
      </w:pPr>
      <w:r>
        <w:rPr>
          <w:rFonts w:ascii="宋体" w:hAnsi="宋体" w:eastAsia="宋体" w:cs="宋体"/>
          <w:color w:val="000"/>
          <w:sz w:val="28"/>
          <w:szCs w:val="28"/>
        </w:rPr>
        <w:t xml:space="preserve">建党90周年演讲稿－感悟延安精神 穿越血与火的历史烟云，历经建设与改革的风雨洗礼，伟大的***迎来了90岁的生日。忆往昔峥嵘岁月，百年奋斗史浸满多少屈辱的泪水，数十年抗争史又流尽了多少中华儿女热血满腔。九十年前，一艘南湖上的红船从黎明中驶来，中国革命放射出第一缕绚丽的曙光。从此，中国革命有了正确的航向。党以七月的名义，呼唤八月的南昌</w:t>
      </w:r>
    </w:p>
    <w:p>
      <w:pPr>
        <w:ind w:left="0" w:right="0" w:firstLine="560"/>
        <w:spacing w:before="450" w:after="450" w:line="312" w:lineRule="auto"/>
      </w:pPr>
      <w:r>
        <w:rPr>
          <w:rFonts w:ascii="宋体" w:hAnsi="宋体" w:eastAsia="宋体" w:cs="宋体"/>
          <w:color w:val="000"/>
          <w:sz w:val="28"/>
          <w:szCs w:val="28"/>
        </w:rPr>
        <w:t xml:space="preserve">建党90周年演讲稿－感悟延安精神</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穿越血与火的历史烟云，历经建设与改革的风雨洗礼，伟大的***迎来了90岁的生日。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奋斗史浸满多少屈辱的泪水，数十年抗争史又流尽了多少中华儿女热血满腔。九十年前，一艘南湖上的红船从黎明中驶来，中国革命放射出第一缕绚丽的曙光。从此，中国革命有了正确的航向。党以七月的名义，呼唤八月的南昌风暴，呼唤秋天的井冈星火，呼唤长矛、大刀和红缨枪。九十年风雨兼程，说不尽的坎坷沧桑;九十年风云巨变，道不完的伟业辉煌!忘不了，太行山下抗日的烽火，忘不了，微山湖畔的凯歌嘹亮。在无数先烈们用鲜血染红的党旗上，流淌着的是为保卫祖国而澎湃的血浪。九十年，党带领我们斩关夺隘，历尽风险夺取胜利;九十年，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对于***的成长与发展来说，延安时期（1935.10—1948.3）具有决定性的意义。这种意义不仅在于党在这一时期发展成为全国性、群众性、成熟性的大党，党员人数由4万增加到300万；而且在于党的优良传统和作风在这一时期更加系统化和普及化了，并且到得理论上的升华，形成了伟大的延安精神。延安精神，是以毛泽东同志为代表的***人在谋求民族独立、人民解放的战争年代，在陕北和延安时期，培育和弘扬的一种革</w:t>
      </w:r>
    </w:p>
    <w:p>
      <w:pPr>
        <w:ind w:left="0" w:right="0" w:firstLine="560"/>
        <w:spacing w:before="450" w:after="450" w:line="312" w:lineRule="auto"/>
      </w:pPr>
      <w:r>
        <w:rPr>
          <w:rFonts w:ascii="宋体" w:hAnsi="宋体" w:eastAsia="宋体" w:cs="宋体"/>
          <w:color w:val="000"/>
          <w:sz w:val="28"/>
          <w:szCs w:val="28"/>
        </w:rPr>
        <w:t xml:space="preserve">命精神，是马克思列宁主义基本原理同中国革命实际相结合的产物，是共产党人优秀品质和作风的集中体现，是中华民族精神在革命实践中的升华。在延安精神的指引下，我们党领导人民取得了新民主主义革命的伟大胜利，并走上了社会主义的发展道路。</w:t>
      </w:r>
    </w:p>
    <w:p>
      <w:pPr>
        <w:ind w:left="0" w:right="0" w:firstLine="560"/>
        <w:spacing w:before="450" w:after="450" w:line="312" w:lineRule="auto"/>
      </w:pPr>
      <w:r>
        <w:rPr>
          <w:rFonts w:ascii="宋体" w:hAnsi="宋体" w:eastAsia="宋体" w:cs="宋体"/>
          <w:color w:val="000"/>
          <w:sz w:val="28"/>
          <w:szCs w:val="28"/>
        </w:rPr>
        <w:t xml:space="preserve">从延安精神的原生形态来看，它由抗大精神、延安整风精神、南泥湾精神、延安县精神、白求恩精神和张思德精神等构成。就其主要内涵来看，其核心就是坚定正确的政治方向，解放思想、实事求是的思想路线，全心全意为人民服务的根本宗旨，自力更生、艰苦奋斗的创业精神。延安精神的本质是马克思列宁主义的科学精神和无产阶级的革命精神。</w:t>
      </w:r>
    </w:p>
    <w:p>
      <w:pPr>
        <w:ind w:left="0" w:right="0" w:firstLine="560"/>
        <w:spacing w:before="450" w:after="450" w:line="312" w:lineRule="auto"/>
      </w:pPr>
      <w:r>
        <w:rPr>
          <w:rFonts w:ascii="宋体" w:hAnsi="宋体" w:eastAsia="宋体" w:cs="宋体"/>
          <w:color w:val="000"/>
          <w:sz w:val="28"/>
          <w:szCs w:val="28"/>
        </w:rPr>
        <w:t xml:space="preserve">坚定正确的政治方向是延安精神的重要内容。1938年3月，毛泽东为抗大制定了“坚定正确的政治方向，艰苦朴素的工作作风，灵活机动的战略战术”的教育方针。解放思想、实事求是的思想路线是延安精神的精髓。延安精神是从实事求是中创立，也是在实事求是中发展的。全心全意为人民服务是***的根本宗旨，然而，在我们党内第一次使用“为人民服务”这个概念，则是在延安时期。在延安时期，毛泽东多次深刻阐述共产党同人民群众的关系，毛泽东和党中央倡导的张思德精神、白求恩精神成为家喻户晓、人人皆知的学习榜样。“为人民服务”成为人们的座右铭，成为社会的时尚，所有人都能自觉地为人民服务，为人民谋利益，办好事。他们把对共产主义理想的执着追求体现在全心全意为人民服务的具体行动上，反映了共产党人的高尚情操和精神风貌。</w:t>
      </w:r>
    </w:p>
    <w:p>
      <w:pPr>
        <w:ind w:left="0" w:right="0" w:firstLine="560"/>
        <w:spacing w:before="450" w:after="450" w:line="312" w:lineRule="auto"/>
      </w:pPr>
      <w:r>
        <w:rPr>
          <w:rFonts w:ascii="宋体" w:hAnsi="宋体" w:eastAsia="宋体" w:cs="宋体"/>
          <w:color w:val="000"/>
          <w:sz w:val="28"/>
          <w:szCs w:val="28"/>
        </w:rPr>
        <w:t xml:space="preserve">在以毛泽东为同志代表的***人的精心培育和倡导下形成的延安精神，开启了一代共产党人的优良传统和作风。它使我们党在错综复杂和艰苦的战争年代始终保持了无产阶级的先进性，始终代表了中国社会发展的正确方向。在延安精神的指引下，理论联系实际，实事求是，求真务实的作风在全党蔚然成风。延安精神的发扬，使党的群众路线深入人心，密切了党同人民群众的血肉联系，使党赢得了人民的支持和拥护，奠定了中国革命和建设事业胜利的政治和群众基础。延安精神的发扬，使我们党在批评与自我批评方面积累了重要经验，形成了正确解决党内矛盾的一系列方针、政策、原则和方法，正确把握了党进行自我教育、自我改造的规律。总之，延安精神是我们党的优良传统和宝贵财富，是我们战胜困难、取得胜利的法宝。</w:t>
      </w:r>
    </w:p>
    <w:p>
      <w:pPr>
        <w:ind w:left="0" w:right="0" w:firstLine="560"/>
        <w:spacing w:before="450" w:after="450" w:line="312" w:lineRule="auto"/>
      </w:pPr>
      <w:r>
        <w:rPr>
          <w:rFonts w:ascii="宋体" w:hAnsi="宋体" w:eastAsia="宋体" w:cs="宋体"/>
          <w:color w:val="000"/>
          <w:sz w:val="28"/>
          <w:szCs w:val="28"/>
        </w:rPr>
        <w:t xml:space="preserve">在当代中国，虽然我们面临的时代和任务与延安精神形成时期有了很大的不同，但延安精神的思想价值并没有过时。在新的历史条件下，我们要结合新的时代特点和新的形势、新的现实问题，进一步继承和弘扬延安精神，提升我们的民族精神和民族风貌，使延安精神在当代中国得到发扬光大。</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沧海桑田，岁月如歌，当我们回首这90年的光辉历程，当我们庆祝党的90岁华诞，又怎能不心潮澎湃，感慨万千？延安精神依然浮现在眼前，让我们把这种伟大地精神深藏在心底吧，让我们满怀深情地对伟大的***说一句：祝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2025-04-04T09:01:39+08:00</dcterms:created>
  <dcterms:modified xsi:type="dcterms:W3CDTF">2025-04-04T09:01:39+08:00</dcterms:modified>
</cp:coreProperties>
</file>

<file path=docProps/custom.xml><?xml version="1.0" encoding="utf-8"?>
<Properties xmlns="http://schemas.openxmlformats.org/officeDocument/2006/custom-properties" xmlns:vt="http://schemas.openxmlformats.org/officeDocument/2006/docPropsVTypes"/>
</file>