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gt;【篇一】3分钟英语演讲稿带翻译　　As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&gt;【篇一】3分钟英语演讲稿带翻译</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　　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&gt;【篇二】3分钟英语演讲稿带翻译</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　　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&gt;【篇三】3分钟英语演讲稿带翻译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&gt;【篇四】3分钟英语演讲稿带翻译</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宋体" w:hAnsi="宋体" w:eastAsia="宋体" w:cs="宋体"/>
          <w:color w:val="000"/>
          <w:sz w:val="28"/>
          <w:szCs w:val="28"/>
        </w:rPr>
        <w:t xml:space="preserve">　　改变</w:t>
      </w:r>
    </w:p>
    <w:p>
      <w:pPr>
        <w:ind w:left="0" w:right="0" w:firstLine="560"/>
        <w:spacing w:before="450" w:after="450" w:line="312" w:lineRule="auto"/>
      </w:pPr>
      <w:r>
        <w:rPr>
          <w:rFonts w:ascii="宋体" w:hAnsi="宋体" w:eastAsia="宋体" w:cs="宋体"/>
          <w:color w:val="000"/>
          <w:sz w:val="28"/>
          <w:szCs w:val="28"/>
        </w:rPr>
        <w:t xml:space="preserve">　　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　　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　　在我看来，在我们打算改变这个世界之前，我们先改变一下自己。作为一个普通人，我们其实没有改变这个世界的能力，但是我可以改变我们随地扔垃圾，随地吐痰的坏习惯， 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　　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　　朋友，当您在做某一件事情的时候，请您想一想，您的行为会对您周围的人产生怎样的影响， 因为，您的行为不单单影响到您自己，还有您周围的人，更重要的是我们的孩子…甚至我们的世界。</w:t>
      </w:r>
    </w:p>
    <w:p>
      <w:pPr>
        <w:ind w:left="0" w:right="0" w:firstLine="560"/>
        <w:spacing w:before="450" w:after="450" w:line="312" w:lineRule="auto"/>
      </w:pPr>
      <w:r>
        <w:rPr>
          <w:rFonts w:ascii="宋体" w:hAnsi="宋体" w:eastAsia="宋体" w:cs="宋体"/>
          <w:color w:val="000"/>
          <w:sz w:val="28"/>
          <w:szCs w:val="28"/>
        </w:rPr>
        <w:t xml:space="preserve">&gt;【篇五】3分钟英语演讲稿带翻译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2025-04-04T09:02:18+08:00</dcterms:created>
  <dcterms:modified xsi:type="dcterms:W3CDTF">2025-04-04T09:02:18+08:00</dcterms:modified>
</cp:coreProperties>
</file>

<file path=docProps/custom.xml><?xml version="1.0" encoding="utf-8"?>
<Properties xmlns="http://schemas.openxmlformats.org/officeDocument/2006/custom-properties" xmlns:vt="http://schemas.openxmlformats.org/officeDocument/2006/docPropsVTypes"/>
</file>