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关于党史学习教育专题组织生活会个人发言【十一篇】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以下是为大家整理的关于党史学习教育专题组织生活会个人发言的文章11篇 ,欢迎品鉴！【篇一】党史学习教育专题组织生活会个人发言　　自查自纠活动开展以来，...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以下是为大家整理的关于党史学习教育专题组织生活会个人发言的文章11篇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&gt;　　一、加强学习，提高认识，增强廉洁从政的自觉性和坚定性。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&gt;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&gt;　　五、整改措施及下步打算。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对照党史学习教育要求，回顾总结自己近年来在工作中的表现，感觉自己在党员要求上还有一定距离，现针对自身存在的不足自我剖析如下：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一是通读《党史学习教育方案》不够深入，由于难以抽出整段时间，就只挑选了部分章节阅读，没有全部读完，在整体理解上存在偏差。</w:t>
      </w:r>
    </w:p>
    <w:p>
      <w:pPr>
        <w:ind w:left="0" w:right="0" w:firstLine="560"/>
        <w:spacing w:before="450" w:after="450" w:line="312" w:lineRule="auto"/>
      </w:pPr>
      <w:r>
        <w:rPr>
          <w:rFonts w:ascii="宋体" w:hAnsi="宋体" w:eastAsia="宋体" w:cs="宋体"/>
          <w:color w:val="000"/>
          <w:sz w:val="28"/>
          <w:szCs w:val="28"/>
        </w:rPr>
        <w:t xml:space="preserve">　　二是满足于完成上级交办的任务，工作缺乏自觉性、主动性。办公室工作时间紧任务重责任大，时间长了容易滋生懈怠情绪，工作忙不过来的时候，只求干得快、不求干得好，“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存在工作方法较简单的问题。办公室上传下达工作中,对领导当然是能做到尊重领导,但在任务交办及催办工作中，对科室的同志存在急躁情绪，个别时候甚至出现过言语冲突，过于注重工作的结果，忽视了沟通的过程。</w:t>
      </w:r>
    </w:p>
    <w:p>
      <w:pPr>
        <w:ind w:left="0" w:right="0" w:firstLine="560"/>
        <w:spacing w:before="450" w:after="450" w:line="312" w:lineRule="auto"/>
      </w:pPr>
      <w:r>
        <w:rPr>
          <w:rFonts w:ascii="宋体" w:hAnsi="宋体" w:eastAsia="宋体" w:cs="宋体"/>
          <w:color w:val="000"/>
          <w:sz w:val="28"/>
          <w:szCs w:val="28"/>
        </w:rPr>
        <w:t xml:space="preserve">　　三是发挥党员模范作用不够，享乐主义仍有残留。看到其他条件较好的单位待遇高、福利好、食堂伙食好等，仍然会有羡慕情绪，存在攀比现象。</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一是创新能力比较缺乏。平时处理日常性、事务性的工作已经比较繁忙，较少有时间了解宏观信息，作一些理性思考，特别缺乏全局性的思维，要实现工作创新，还需要自己不断学习和提高。</w:t>
      </w:r>
    </w:p>
    <w:p>
      <w:pPr>
        <w:ind w:left="0" w:right="0" w:firstLine="560"/>
        <w:spacing w:before="450" w:after="450" w:line="312" w:lineRule="auto"/>
      </w:pPr>
      <w:r>
        <w:rPr>
          <w:rFonts w:ascii="宋体" w:hAnsi="宋体" w:eastAsia="宋体" w:cs="宋体"/>
          <w:color w:val="000"/>
          <w:sz w:val="28"/>
          <w:szCs w:val="28"/>
        </w:rPr>
        <w:t xml:space="preserve">　　二是争创一流的精神不够。“争创一流，勇于争先”的意识树的还不够牢，认为单位的大事有领导负责把握方向，作为文秘人员，只要配合好，认真完成分配的工作就行，对于如何在整体上创出成绩、创出特色，充分发挥办公室人员的参谋助手作用还缺乏认真的思考。</w:t>
      </w:r>
    </w:p>
    <w:p>
      <w:pPr>
        <w:ind w:left="0" w:right="0" w:firstLine="560"/>
        <w:spacing w:before="450" w:after="450" w:line="312" w:lineRule="auto"/>
      </w:pPr>
      <w:r>
        <w:rPr>
          <w:rFonts w:ascii="宋体" w:hAnsi="宋体" w:eastAsia="宋体" w:cs="宋体"/>
          <w:color w:val="000"/>
          <w:sz w:val="28"/>
          <w:szCs w:val="28"/>
        </w:rPr>
        <w:t xml:space="preserve">　　三、今后努力整改的方向</w:t>
      </w:r>
    </w:p>
    <w:p>
      <w:pPr>
        <w:ind w:left="0" w:right="0" w:firstLine="560"/>
        <w:spacing w:before="450" w:after="450" w:line="312" w:lineRule="auto"/>
      </w:pPr>
      <w:r>
        <w:rPr>
          <w:rFonts w:ascii="宋体" w:hAnsi="宋体" w:eastAsia="宋体" w:cs="宋体"/>
          <w:color w:val="000"/>
          <w:sz w:val="28"/>
          <w:szCs w:val="28"/>
        </w:rPr>
        <w:t xml:space="preserve">　　一是要勤于工作。做到“脑勤、眼勤、嘴勤、手勤、腿勤”。多向基层“跑动”要“问题”，掌握第一手材料，及时掌握系统内各单位工作进展情况，形成文字材料，为领导决策参考服务。</w:t>
      </w:r>
    </w:p>
    <w:p>
      <w:pPr>
        <w:ind w:left="0" w:right="0" w:firstLine="560"/>
        <w:spacing w:before="450" w:after="450" w:line="312" w:lineRule="auto"/>
      </w:pPr>
      <w:r>
        <w:rPr>
          <w:rFonts w:ascii="宋体" w:hAnsi="宋体" w:eastAsia="宋体" w:cs="宋体"/>
          <w:color w:val="000"/>
          <w:sz w:val="28"/>
          <w:szCs w:val="28"/>
        </w:rPr>
        <w:t xml:space="preserve">　　二是要勇于担当。要敢于站在更高的位置思考和解决问题，工作方法要向老科长看齐，思维方式要向单位领导看齐，逐步形成从全局角度思考工作的习惯。对日常工作，如召开一次大会、组织一次活动、起草一份文稿等等，也要勇于担当，做到一丝不苟、精益求精，不出差错。</w:t>
      </w:r>
    </w:p>
    <w:p>
      <w:pPr>
        <w:ind w:left="0" w:right="0" w:firstLine="560"/>
        <w:spacing w:before="450" w:after="450" w:line="312" w:lineRule="auto"/>
      </w:pPr>
      <w:r>
        <w:rPr>
          <w:rFonts w:ascii="宋体" w:hAnsi="宋体" w:eastAsia="宋体" w:cs="宋体"/>
          <w:color w:val="000"/>
          <w:sz w:val="28"/>
          <w:szCs w:val="28"/>
        </w:rPr>
        <w:t xml:space="preserve">　　三是要政治业务两手抓、两手硬。时间再紧也要抽出专门时间各个时期的党史，做到原原本本学、逐字逐句学，往深里学、往实处学，切实把习近平新时代中国特色社会主义思想贯穿到工作实际中去。</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黎平县委宣传部党支部召开党史学习教育专题组织生活会，党支部全体党员参加会议，县委常委、县委宣传部部长陈启鸫参加专题组织生活会。县委党史学习教育第十巡回指导组组长吴晓、县直机关工委吴启英到会指导并做点评。</w:t>
      </w:r>
    </w:p>
    <w:p>
      <w:pPr>
        <w:ind w:left="0" w:right="0" w:firstLine="560"/>
        <w:spacing w:before="450" w:after="450" w:line="312" w:lineRule="auto"/>
      </w:pPr>
      <w:r>
        <w:rPr>
          <w:rFonts w:ascii="宋体" w:hAnsi="宋体" w:eastAsia="宋体" w:cs="宋体"/>
          <w:color w:val="000"/>
          <w:sz w:val="28"/>
          <w:szCs w:val="28"/>
        </w:rPr>
        <w:t xml:space="preserve">　　会前，县委宣传部党支部全体党员深入学习了庆祝中国共产党成立100周年大会上的重要讲话精神，围绕党史学习教育主题开展谈心谈话，广泛征求意见建议，撰写检视剖析材料，县委常委、县委宣传部部长陈启鸫与县委党史学习教育第十巡回指导组组长吴晓谈话交流，与县委宣传部领导班子成员、党支部班子成员、部分党员代表谈心谈话，全面了解党支部建设情况及党员思想状况,同时，党支部班子成员之间、党支部班子成员与党员之间、党员与党员之间互相交心谈话。</w:t>
      </w:r>
    </w:p>
    <w:p>
      <w:pPr>
        <w:ind w:left="0" w:right="0" w:firstLine="560"/>
        <w:spacing w:before="450" w:after="450" w:line="312" w:lineRule="auto"/>
      </w:pPr>
      <w:r>
        <w:rPr>
          <w:rFonts w:ascii="宋体" w:hAnsi="宋体" w:eastAsia="宋体" w:cs="宋体"/>
          <w:color w:val="000"/>
          <w:sz w:val="28"/>
          <w:szCs w:val="28"/>
        </w:rPr>
        <w:t xml:space="preserve">　　会上，县委宣传部党支部书记祝显兴代表党支部班子报告半年来党支部工作情况，特别是开展党史学习教育情况，对照问题检视清单及会前征求意见，检视出党支部班子存在的主要问题和不足，并剖析了产生问题的原因，提出了下步整改措施，明确方向。党支部委员带头就党史学习教育情况做检视剖析发言，开展批评与自我批评，对照党史学习教育目标要求，就自身在坚定理想信念、增强历史自觉、弘扬优良传统、加强党性锤炼、发挥党员先锋模范作用等方面开展自我批评，自我剖析存在的问题和不足，其他党员开诚布公对其提出批评意见，党员本人就批评意见作出表态发言，并提出整改措施，明确整改方向，真正达到“学史明理、学史增信、学史崇德、学史力行”的目的。</w:t>
      </w:r>
    </w:p>
    <w:p>
      <w:pPr>
        <w:ind w:left="0" w:right="0" w:firstLine="560"/>
        <w:spacing w:before="450" w:after="450" w:line="312" w:lineRule="auto"/>
      </w:pPr>
      <w:r>
        <w:rPr>
          <w:rFonts w:ascii="宋体" w:hAnsi="宋体" w:eastAsia="宋体" w:cs="宋体"/>
          <w:color w:val="000"/>
          <w:sz w:val="28"/>
          <w:szCs w:val="28"/>
        </w:rPr>
        <w:t xml:space="preserve">　　县委党史学习教育第十巡回指导组组长吴晓在点评时指出：县委宣传部党支部专题组织生活会准备充分，批评敢于揭短亮底，查摆问题客观实际。他要求：会上提出的批评和自我批评意见要列出整改清单，逐条抓好整改落实，在工作中立行立改；要进一步加强党支部建设、党员队伍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县委常委、县委宣传部部长陈启鸫强调：一要把对党绝对忠诚作为领导干部的政治底色。要深刻把握百年党史的核心要义，从庆祝中国共产党成立100周年大会上的重要讲话精神中汲取思想的力量、信仰的力量、行动的力量，更加奋发有为地做好各项工作，走好新时期宣传思想工作的赶考路。二要把加强党的建设作为工作开展的政治标准。结合党史学习教育的开展，围绕新时代宣传思想工作“举旗帜、聚民心、育新人、兴文化、展形象”的任务使命，不断加强党性锻炼，发挥党支部的战斗堡垒作用，发挥党员先锋模范作用，着力构建德才兼备的高素质宣传干部队伍，让宣传干部队伍在关键时刻顶得上、用得起、干得了。三要把为人民服务作为践行初心使命的政治品格。要坚守为民情怀，当好人民群众“贴心人”，用心用情解决好群众“急难愁盼”的小事要事，按照中央、省委、州委决策部署和县委安排部署，紧紧围绕县委中心工作大局，统筹抓好理论武装、抓实对外宣传、抓稳意识形态、推进精神文明建设各项工作，为黎平经济社会高质量发展营造良好舆论氛围。</w:t>
      </w:r>
    </w:p>
    <w:p>
      <w:pPr>
        <w:ind w:left="0" w:right="0" w:firstLine="560"/>
        <w:spacing w:before="450" w:after="450" w:line="312" w:lineRule="auto"/>
      </w:pPr>
      <w:r>
        <w:rPr>
          <w:rFonts w:ascii="宋体" w:hAnsi="宋体" w:eastAsia="宋体" w:cs="宋体"/>
          <w:color w:val="000"/>
          <w:sz w:val="28"/>
          <w:szCs w:val="28"/>
        </w:rPr>
        <w:t xml:space="preserve">　　县委宣传部党支部书记祝显兴作表态发言并作会议总结。</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 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【篇十一】党史学习教育专题组织生活会个人发言</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2025-04-04T09:00:11+08:00</dcterms:created>
  <dcterms:modified xsi:type="dcterms:W3CDTF">2025-04-04T09:00:11+08:00</dcterms:modified>
</cp:coreProperties>
</file>

<file path=docProps/custom.xml><?xml version="1.0" encoding="utf-8"?>
<Properties xmlns="http://schemas.openxmlformats.org/officeDocument/2006/custom-properties" xmlns:vt="http://schemas.openxmlformats.org/officeDocument/2006/docPropsVTypes"/>
</file>