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演讲是阐明事理或抒发情感，进行宣传鼓动的一种语言交际活动。演讲同时也是一种对自身沟通能力的提升。以下是为大家准备的大学英语演讲稿【五篇】，供您参考学习。&gt;【篇一】大学英语演讲稿　　Honorable Judges, fellow stude...</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&gt;【篇一】大学英语演讲稿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&gt;【篇二】大学英语演讲稿</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&gt;【篇三】大学英语演讲稿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&gt;【篇四】大学英语演讲稿</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&gt;【篇五】大学英语演讲稿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 hello everyone!</w:t>
      </w:r>
    </w:p>
    <w:p>
      <w:pPr>
        <w:ind w:left="0" w:right="0" w:firstLine="560"/>
        <w:spacing w:before="450" w:after="450" w:line="312" w:lineRule="auto"/>
      </w:pPr>
      <w:r>
        <w:rPr>
          <w:rFonts w:ascii="宋体" w:hAnsi="宋体" w:eastAsia="宋体" w:cs="宋体"/>
          <w:color w:val="000"/>
          <w:sz w:val="28"/>
          <w:szCs w:val="28"/>
        </w:rPr>
        <w:t xml:space="preserve">　　In our real life, everyone will have a successful experience, there are also encountered the bitter failure, success, a brilliant smile on his face; Encountered setbacks, some defeat, have a plenty of efforts to forge ahead, to meet difficulties. For our students, how should we face the success and failure of study and life?</w:t>
      </w:r>
    </w:p>
    <w:p>
      <w:pPr>
        <w:ind w:left="0" w:right="0" w:firstLine="560"/>
        <w:spacing w:before="450" w:after="450" w:line="312" w:lineRule="auto"/>
      </w:pPr>
      <w:r>
        <w:rPr>
          <w:rFonts w:ascii="宋体" w:hAnsi="宋体" w:eastAsia="宋体" w:cs="宋体"/>
          <w:color w:val="000"/>
          <w:sz w:val="28"/>
          <w:szCs w:val="28"/>
        </w:rPr>
        <w:t xml:space="preserve">　　This leads to the theme I want to talk about today - \" victory is not arrogant defeat not lose heart\". The ancients once said, \" the winner is not proud, the loser is not discouraged. \" speak is this truth, when you after their own efforts to succeed, must not be complacent, proud of the world, defiant, but should summarize the successful experience, make persistent efforts, to higher and better goals and strive for; When you encounter setbacks and failures, never lose heart, broken pot broken fall, but should carefully check what you do, to find out the reason, constantly sum up, will be from a failure to success. Failure is not terrible, terrible is that we can\'t realize their own shortcomings.</w:t>
      </w:r>
    </w:p>
    <w:p>
      <w:pPr>
        <w:ind w:left="0" w:right="0" w:firstLine="560"/>
        <w:spacing w:before="450" w:after="450" w:line="312" w:lineRule="auto"/>
      </w:pPr>
      <w:r>
        <w:rPr>
          <w:rFonts w:ascii="宋体" w:hAnsi="宋体" w:eastAsia="宋体" w:cs="宋体"/>
          <w:color w:val="000"/>
          <w:sz w:val="28"/>
          <w:szCs w:val="28"/>
        </w:rPr>
        <w:t xml:space="preserve">　　We often say that \" failure is the mother of success\", is on the road to success, failure is sometimes inevitable, the great inventor Edison is not after countless failures to success? After countless failures - success, in failure in success, finally invented the electric light. Edison is such, the Athens Olympic champion Liu Xiang is the same, he is also after countless failures to achieve such a remarkable record, achieved the Asian sprint gold medal zero breakthrough, for the Chinese people for the light, also for the Asian people for the light! But to learn from failure, learn from successful people, from the psychological understanding of failure is temporary, as long as you can adjust the state of mind, find out the problem, in addition to their hard work, you will be able to achieve their satisfactory results.</w:t>
      </w:r>
    </w:p>
    <w:p>
      <w:pPr>
        <w:ind w:left="0" w:right="0" w:firstLine="560"/>
        <w:spacing w:before="450" w:after="450" w:line="312" w:lineRule="auto"/>
      </w:pPr>
      <w:r>
        <w:rPr>
          <w:rFonts w:ascii="宋体" w:hAnsi="宋体" w:eastAsia="宋体" w:cs="宋体"/>
          <w:color w:val="000"/>
          <w:sz w:val="28"/>
          <w:szCs w:val="28"/>
        </w:rPr>
        <w:t xml:space="preserve">　　We have just had the mid-term exam, because each student\'s foundation is not the same, some students through their own efforts to achieve excellent results, and some students feel their grades are not ideal, did not reach their goals. So there are two kinds of mentality of students. Good examination with the society rejoiced, but not proud, but also to continue to move forward; Test temporarily irrational students don\'t pessimistic disappointment, leak to fill a vacancy, will eventually achieve excellent results. What I want to tell you is that the test is just a means of testing, through which you reflect the degree of knowledge you have learned since the beginning of the school, the level of scores can only represent the past, not represent the future. As long as you can analyze the reasons for your failure from the exam, summed up their shortcomings, I believe that in the future test you will be in the top.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2025-04-02T17:27:35+08:00</dcterms:created>
  <dcterms:modified xsi:type="dcterms:W3CDTF">2025-04-02T17:27:35+08:00</dcterms:modified>
</cp:coreProperties>
</file>

<file path=docProps/custom.xml><?xml version="1.0" encoding="utf-8"?>
<Properties xmlns="http://schemas.openxmlformats.org/officeDocument/2006/custom-properties" xmlns:vt="http://schemas.openxmlformats.org/officeDocument/2006/docPropsVTypes"/>
</file>