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“提高本领能力，勇于担当作为”演讲稿</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讲稿，汉语词语，拼音是jiǎng gǎo，意思是演讲、报告或教课前所写的底稿。本站为大家整理的相关的“提高本领能力，勇于担当作为”演讲稿供大家参考选择。“提高本领能力，勇于担当作为”演讲稿习近平总书记在十九届中央纪委三次全会上强调：广大纪检...</w:t>
      </w:r>
    </w:p>
    <w:p>
      <w:pPr>
        <w:ind w:left="0" w:right="0" w:firstLine="560"/>
        <w:spacing w:before="450" w:after="450" w:line="312" w:lineRule="auto"/>
      </w:pPr>
      <w:r>
        <w:rPr>
          <w:rFonts w:ascii="宋体" w:hAnsi="宋体" w:eastAsia="宋体" w:cs="宋体"/>
          <w:color w:val="000"/>
          <w:sz w:val="28"/>
          <w:szCs w:val="28"/>
        </w:rPr>
        <w:t xml:space="preserve">讲稿，汉语词语，拼音是jiǎng gǎo，意思是演讲、报告或教课前所写的底稿。本站为大家整理的相关的“提高本领能力，勇于担当作为”演讲稿供大家参考选择。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“提高本领能力，勇于担当作为”演讲稿</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三次全会上强调：广大纪检监察干部要经得起磨砺、顶得住压力、打得了硬仗。要发扬光荣传统，讲政治、练内功、提素质、强本领，成为立场坚定、意志坚强、行动坚决的表率。纪检监察干部担负党章和宪法赋予的重任，履行监督执纪问责和监督调查处置双重职责，必须想干事、能干事、真干事、会干事、干成事、不出事，勇于担当作为、狠抓落实，才能不断推动纪检监察工作高质量发展。</w:t>
      </w:r>
    </w:p>
    <w:p>
      <w:pPr>
        <w:ind w:left="0" w:right="0" w:firstLine="560"/>
        <w:spacing w:before="450" w:after="450" w:line="312" w:lineRule="auto"/>
      </w:pPr>
      <w:r>
        <w:rPr>
          <w:rFonts w:ascii="宋体" w:hAnsi="宋体" w:eastAsia="宋体" w:cs="宋体"/>
          <w:color w:val="000"/>
          <w:sz w:val="28"/>
          <w:szCs w:val="28"/>
        </w:rPr>
        <w:t xml:space="preserve">增强想干事的政治自觉。习近平总书记告诫我们：“不能只想当官不想干事，只想揽权不想担责，只想出彩不想出力。”想干事是干成事的前提。只有想干事，工作才能有干劲、有思路、有担当，才能不计个人得失、不怕困难、不畏劳累，积极主动、想方设法、攻坚克难推进工作开展。不想干事，工作就失去动力，就会敷衍推诿、消极应付、出工不出力。纪检监察机关作为党和国家监督专责机关，处于党进行伟大自我革命的关键位置，担负着“两个维护”的重大政治责任，党中央对纪检监察工作高度重视、人民群众对纪检监察机关寄予厚望。作为新时代的纪检监察干部，必须提高政治站位，不忘初心、牢记使命，把个人理想追求融入纪检监察事业，把推进纪检监察工作高质量发展作为自己的追求，增强想干事的政治自觉和思想自觉。</w:t>
      </w:r>
    </w:p>
    <w:p>
      <w:pPr>
        <w:ind w:left="0" w:right="0" w:firstLine="560"/>
        <w:spacing w:before="450" w:after="450" w:line="312" w:lineRule="auto"/>
      </w:pPr>
      <w:r>
        <w:rPr>
          <w:rFonts w:ascii="宋体" w:hAnsi="宋体" w:eastAsia="宋体" w:cs="宋体"/>
          <w:color w:val="000"/>
          <w:sz w:val="28"/>
          <w:szCs w:val="28"/>
        </w:rPr>
        <w:t xml:space="preserve">提升能干事的专业本领。纪检监察工作政治性、政策性都非常强，每个岗位每个环节都考验着纪检监察干部的政治智慧、业务能力和身心素质，干好这项“瓷器活”，必须有能经得起磨砺、顶得住压力、打得了硬仗的“金刚钻”，没有专业化的水准、过硬的本领，就挑不动担子、完不成任务。特别是随着纪检监察体制改革持续深化，纪检监察机关职责定位、监督范围、工作方式、标准要求都不断发生新的变化，遇到的问题、挑战也越来越多，不少纪检监察干部出现了“老办法不管用、新办法不会用”的本领恐慌。要履行好职责，就必须增强专业化能力、调查研究能力和信息化时代监督执纪执法能力，提高执行政策水平、执纪执法水平、思想政治工作水平和信息化工作水平。必须落实全员培训要求，增强每名纪检监察干部自主学习意识，通过日常学习、集体研讨、专题辅导、业务培训、以案代训、岗位练兵多渠道提高能力和本领。</w:t>
      </w:r>
    </w:p>
    <w:p>
      <w:pPr>
        <w:ind w:left="0" w:right="0" w:firstLine="560"/>
        <w:spacing w:before="450" w:after="450" w:line="312" w:lineRule="auto"/>
      </w:pPr>
      <w:r>
        <w:rPr>
          <w:rFonts w:ascii="宋体" w:hAnsi="宋体" w:eastAsia="宋体" w:cs="宋体"/>
          <w:color w:val="000"/>
          <w:sz w:val="28"/>
          <w:szCs w:val="28"/>
        </w:rPr>
        <w:t xml:space="preserve">淬炼真干事的担当精神。讲认真是我们党的根本工作态度，必须做到无私无畏、敢于担当，把认真精神体现到党内生活和干事创业方方面面。“讲认真”既是我们党的重要思想方法和工作方法，又是贯彻党的思想路线的基本要求，也是党的纪检监察工作的优良传统。纪检监察机关任务艰巨、责任重大，遇到的大事、急事、难事多，面临的压力、阻力和被“围猎”风险大，应把“讲认真”作为政治责任、思想境界、精神追求，以钉钉子精神落实、落细、落到位。“讲认真”就是强化斗争精神，敢于坚持原则、动真碰硬，在困难挑战面前不绕道、不回避，在尖锐矛盾面前敢负责、敢碰硬，做到平常时候能看得出来、关键时刻能冲得出来、危急关头能豁得出来。“讲认真”就是强化奉献精神，正确处理公与私、得与失、名与利的关系，保持平常心，舍“小我”顾“大我”，舍小利顾大局，为纪检监察事业发展无私奉献。“讲认真”就是坚持常抓不懈，真管真严、敢管敢严、长管长严，而不是管一阵放一阵、严一阵松一阵，必须以永远在路上的决心和毅力，持续深入推进全面从严治党各项工作向纵深发展。</w:t>
      </w:r>
    </w:p>
    <w:p>
      <w:pPr>
        <w:ind w:left="0" w:right="0" w:firstLine="560"/>
        <w:spacing w:before="450" w:after="450" w:line="312" w:lineRule="auto"/>
      </w:pPr>
      <w:r>
        <w:rPr>
          <w:rFonts w:ascii="宋体" w:hAnsi="宋体" w:eastAsia="宋体" w:cs="宋体"/>
          <w:color w:val="000"/>
          <w:sz w:val="28"/>
          <w:szCs w:val="28"/>
        </w:rPr>
        <w:t xml:space="preserve">强化会干事的执行能力。会干事，就是工作标准高，执行力强，善于出思路、想办法、拿措施、推亮点、创经验。应高标准推进工作。孔子说：“取乎其上，得乎其中;取乎其中，得乎其下;取乎其下，则无所得矣。”工作必须坚持高标准才能有收获，如果以“过得去”为目标，往往就得到“过不去”的结果。要以高质量发展为主赛场，比一比抓落实、抓创新的力度和成效。应讲究工作方法。方法对路，工作才能事半功倍。我们做纪检监察工作既要讲政治又要讲法治，既要治已病又要治未病，既要重“力度”又要讲“温度”，要坚持稳中求进总基调，讲究工作方法和艺术，学会“弹钢琴”，把握好各项工作的轻重缓急、特点规律，确保有序高效推进。应坚持守正创新。当前，纪检监察体制改革进入“深水区”，遇到的新情况、新问题、新挑战多，很多工作没有先例可循，没有现成答案可找，必须始终秉持改革创新精神，主动思考，大胆实践，走出一条纪检监察工作新路子。</w:t>
      </w:r>
    </w:p>
    <w:p>
      <w:pPr>
        <w:ind w:left="0" w:right="0" w:firstLine="560"/>
        <w:spacing w:before="450" w:after="450" w:line="312" w:lineRule="auto"/>
      </w:pPr>
      <w:r>
        <w:rPr>
          <w:rFonts w:ascii="宋体" w:hAnsi="宋体" w:eastAsia="宋体" w:cs="宋体"/>
          <w:color w:val="000"/>
          <w:sz w:val="28"/>
          <w:szCs w:val="28"/>
        </w:rPr>
        <w:t xml:space="preserve">营造干成事的良好环境。一个单位的干事创业氛围浓、环境好、引领作用强，干部的精神风貌、工作状态就好。纪检监察机关工作性质的特殊性决定了大量工作都不能靠某个单位、某个人独立完成，只有相互理解、相互支持、默契配合、通力协作，才能形成攻坚克难的合力。必须牢固树立“一盘棋”思想。顾大局、讲团结，多做换位思考，多进行沟通协调，在共事中共心、共心中共勉、共勉中共济，不断增强队伍的凝聚力和战斗力，形成群策群力推进工作开展的和谐氛围。必须打造凝聚人心的纪检监察文化。通过培育纪检监察精神文化、行为文化、制度文化、激励文化和环境文化，营造良好的工作氛围，进一步凝聚思想共识，转化为助推高质量发展的精神力量。必须建立优胜劣汰的用人机制。对在各自岗位上踏实进取、忘我工作，兢兢业业、成绩突出的同志，大胆选拔任用，让有为者有位，形成鲜明导向。大力开展评先树优活动，增强正向激励，营造学习先进典型、争创一流业绩良好氛围。</w:t>
      </w:r>
    </w:p>
    <w:p>
      <w:pPr>
        <w:ind w:left="0" w:right="0" w:firstLine="560"/>
        <w:spacing w:before="450" w:after="450" w:line="312" w:lineRule="auto"/>
      </w:pPr>
      <w:r>
        <w:rPr>
          <w:rFonts w:ascii="宋体" w:hAnsi="宋体" w:eastAsia="宋体" w:cs="宋体"/>
          <w:color w:val="000"/>
          <w:sz w:val="28"/>
          <w:szCs w:val="28"/>
        </w:rPr>
        <w:t xml:space="preserve">严格不出事的纪律约束。纪检监察干部战斗在反腐败斗争一线，手中掌握执纪执法权，社会广泛关注，被“围猎”、遭报复风险较大，稍不注意就可能出现问题。必须坚持严管厚爱。落实“一岗双责”，加强教育监督管理，在经常性、日常性、预防性、主动性监督上下功夫，严格落实监管责任，筑牢思想道德防线、强化内控机制，严防“灯下黑”。必须扎紧权力运行制度笼子。严格执行监督执纪工作规则、监督执法工作规定，在行使权力上要慎之又慎，在自我约束上要严之又严，以严守法纪立信立威。必须刀刃向内，从严查处。对执纪违纪、执法犯法干部“零容忍”，发现一起、坚决查处一起，决不能因为怕影响形象就不管不问，决不能因为怕被问责就捂着盖着。对在问题线索清理、处置和查办案件过程中，严重违反政治纪律、组织纪律、工作纪律、保密纪律，擅做取舍、选择性办案，甚至跑风漏气，办人情案、关系案的干部严肃处理。</w:t>
      </w:r>
    </w:p>
    <w:p>
      <w:pPr>
        <w:ind w:left="0" w:right="0" w:firstLine="560"/>
        <w:spacing w:before="450" w:after="450" w:line="312" w:lineRule="auto"/>
      </w:pPr>
      <w:r>
        <w:rPr>
          <w:rFonts w:ascii="黑体" w:hAnsi="黑体" w:eastAsia="黑体" w:cs="黑体"/>
          <w:color w:val="000000"/>
          <w:sz w:val="36"/>
          <w:szCs w:val="36"/>
          <w:b w:val="1"/>
          <w:bCs w:val="1"/>
        </w:rPr>
        <w:t xml:space="preserve">“提高本领能力，勇于担当作为”演讲稿</w:t>
      </w:r>
    </w:p>
    <w:p>
      <w:pPr>
        <w:ind w:left="0" w:right="0" w:firstLine="560"/>
        <w:spacing w:before="450" w:after="450" w:line="312" w:lineRule="auto"/>
      </w:pPr>
      <w:r>
        <w:rPr>
          <w:rFonts w:ascii="宋体" w:hAnsi="宋体" w:eastAsia="宋体" w:cs="宋体"/>
          <w:color w:val="000"/>
          <w:sz w:val="28"/>
          <w:szCs w:val="28"/>
        </w:rPr>
        <w:t xml:space="preserve">“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3月1日，习近平总书记在20_年春季学期中央党校(国家行政学院)中青年干部培训班开班式上发表的重要讲话，引起广大学员的热烈反响。(新华网评，3月1日)</w:t>
      </w:r>
    </w:p>
    <w:p>
      <w:pPr>
        <w:ind w:left="0" w:right="0" w:firstLine="560"/>
        <w:spacing w:before="450" w:after="450" w:line="312" w:lineRule="auto"/>
      </w:pPr>
      <w:r>
        <w:rPr>
          <w:rFonts w:ascii="宋体" w:hAnsi="宋体" w:eastAsia="宋体" w:cs="宋体"/>
          <w:color w:val="000"/>
          <w:sz w:val="28"/>
          <w:szCs w:val="28"/>
        </w:rPr>
        <w:t xml:space="preserve">习近平总书记指出的“在知行合一中担当作为”尤为关键，广大干部特别是青年干部的担当不仅体现在思想上对组织服从，更要体现在以自身过硬的能力来对群众负责，敢于负责，勇于担当。</w:t>
      </w:r>
    </w:p>
    <w:p>
      <w:pPr>
        <w:ind w:left="0" w:right="0" w:firstLine="560"/>
        <w:spacing w:before="450" w:after="450" w:line="312" w:lineRule="auto"/>
      </w:pPr>
      <w:r>
        <w:rPr>
          <w:rFonts w:ascii="宋体" w:hAnsi="宋体" w:eastAsia="宋体" w:cs="宋体"/>
          <w:color w:val="000"/>
          <w:sz w:val="28"/>
          <w:szCs w:val="28"/>
        </w:rPr>
        <w:t xml:space="preserve">做到能力过硬，需要不断掌握新知识、熟悉新领域、开拓新视野。中国共产党人依靠学习走到今天，也必然要依靠学习走向未来。领导干部要勤于学、敏于思，以学益智，以学修身，以学增才。要努力学习各方面知识，努力在实践中增加才干，加快知识更新，优化知识结构，拓宽眼界和视野。</w:t>
      </w:r>
    </w:p>
    <w:p>
      <w:pPr>
        <w:ind w:left="0" w:right="0" w:firstLine="560"/>
        <w:spacing w:before="450" w:after="450" w:line="312" w:lineRule="auto"/>
      </w:pPr>
      <w:r>
        <w:rPr>
          <w:rFonts w:ascii="宋体" w:hAnsi="宋体" w:eastAsia="宋体" w:cs="宋体"/>
          <w:color w:val="000"/>
          <w:sz w:val="28"/>
          <w:szCs w:val="28"/>
        </w:rPr>
        <w:t xml:space="preserve">做到能力过硬，才能全面提高领导能力和执政水平。领导十三亿多人的社会主义大国，我们党既要政治过硬，也要本领高强。对于领导干部来说，要增强学习本领、增强政治领导本领、增强改革创新本领、增强科学发展本领、增强依法执政本领，增强群众工作本领，增强狠抓落实本领和增强驾驭风险本领，做实做细做好各项工作。</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领导干部要时刻铭记党的事业重如山，始终有一种“等不起”的紧迫感、“慢不得”的危机感、“坐不住”的责任感，敢于创先争优，这样才能把新时代坚持和发展中国特色社会主义这场伟大社会革命进行好。</w:t>
      </w:r>
    </w:p>
    <w:p>
      <w:pPr>
        <w:ind w:left="0" w:right="0" w:firstLine="560"/>
        <w:spacing w:before="450" w:after="450" w:line="312" w:lineRule="auto"/>
      </w:pPr>
      <w:r>
        <w:rPr>
          <w:rFonts w:ascii="黑体" w:hAnsi="黑体" w:eastAsia="黑体" w:cs="黑体"/>
          <w:color w:val="000000"/>
          <w:sz w:val="36"/>
          <w:szCs w:val="36"/>
          <w:b w:val="1"/>
          <w:bCs w:val="1"/>
        </w:rPr>
        <w:t xml:space="preserve">“提高本领能力，勇于担当作为”演讲稿3</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三次全会上强调：广大纪检监察干部要经得起磨砺、顶得住压力、打得了硬仗。要发扬光荣传统，讲政治、练内功、提素质、强本领，成为立场坚定、意志坚强、行动坚决的表率。纪检监察干部担负党章和宪法赋予的重任，履行监督执纪问责和监督调查处置双重职责，必须想干事、能干事、真干事、会干事、干成事、不出事，勇于担当作为、狠抓落实，才能不断推动纪检监察工作高质量发展。</w:t>
      </w:r>
    </w:p>
    <w:p>
      <w:pPr>
        <w:ind w:left="0" w:right="0" w:firstLine="560"/>
        <w:spacing w:before="450" w:after="450" w:line="312" w:lineRule="auto"/>
      </w:pPr>
      <w:r>
        <w:rPr>
          <w:rFonts w:ascii="宋体" w:hAnsi="宋体" w:eastAsia="宋体" w:cs="宋体"/>
          <w:color w:val="000"/>
          <w:sz w:val="28"/>
          <w:szCs w:val="28"/>
        </w:rPr>
        <w:t xml:space="preserve">增强想干事的政治自觉。习近平总书记告诫我们：“不能只想当官不想干事，只想揽权不想担责，只想出彩不想出力。”想干事是干成事的前提。只有想干事，工作才能有干劲、有思路、有担当，才能不计个人得失、不怕困难、不畏劳累，积极主动、想方设法、攻坚克难推进工作开展。不想干事，工作就失去动力，就会敷衍推诿、消极应付、出工不出力。纪检监察机关作为党和国家监督专责机关，处于党进行伟大自我革命的关键位置，担负着“两个维护”的重大政治责任，党中央对纪检监察工作高度重视、人民群众对纪检监察机关寄予厚望。作为新时代的纪检监察干部，必须提高政治站位，不忘初心、牢记使命，把个人理想追求融入纪检监察事业，把推进纪检监察工作高质量发展作为自己的追求，增强想干事的政治自觉和思想自觉。</w:t>
      </w:r>
    </w:p>
    <w:p>
      <w:pPr>
        <w:ind w:left="0" w:right="0" w:firstLine="560"/>
        <w:spacing w:before="450" w:after="450" w:line="312" w:lineRule="auto"/>
      </w:pPr>
      <w:r>
        <w:rPr>
          <w:rFonts w:ascii="宋体" w:hAnsi="宋体" w:eastAsia="宋体" w:cs="宋体"/>
          <w:color w:val="000"/>
          <w:sz w:val="28"/>
          <w:szCs w:val="28"/>
        </w:rPr>
        <w:t xml:space="preserve">提升能干事的专业本领。纪检监察工作政治性、政策性都非常强，每个岗位每个环节都考验着纪检监察干部的政治智慧、业务能力和身心素质，干好这项“瓷器活”，必须有能经得起磨砺、顶得住压力、打得了硬仗的“金刚钻”，没有专业化的水准、过硬的本领，就挑不动担子、完不成任务。特别是随着纪检监察体制改革持续深化，纪检监察机关职责定位、监督范围、工作方式、标准要求都不断发生新的变化，遇到的问题、挑战也越来越多，不少纪检监察干部出现了“老办法不管用、新办法不会用”的本领恐慌。要履行好职责，就必须增强专业化能力、调查研究能力和信息化时代监督执纪执法能力，提高执行政策水平、执纪执法水平、思想政治工作水平和信息化工作水平。必须落实全员培训要求，增强每名纪检监察干部自主学习意识，通过日常学习、集体研讨、专题辅导、业务培训、以案代训、岗位练兵多渠道提高能力和本领。</w:t>
      </w:r>
    </w:p>
    <w:p>
      <w:pPr>
        <w:ind w:left="0" w:right="0" w:firstLine="560"/>
        <w:spacing w:before="450" w:after="450" w:line="312" w:lineRule="auto"/>
      </w:pPr>
      <w:r>
        <w:rPr>
          <w:rFonts w:ascii="宋体" w:hAnsi="宋体" w:eastAsia="宋体" w:cs="宋体"/>
          <w:color w:val="000"/>
          <w:sz w:val="28"/>
          <w:szCs w:val="28"/>
        </w:rPr>
        <w:t xml:space="preserve">淬炼真干事的担当精神。讲认真是我们党的根本工作态度，必须做到无私无畏、敢于担当，把认真精神体现到党内生活和干事创业方方面面。“讲认真”既是我们党的重要思想方法和工作方法，又是贯彻党的思想路线的基本要求，也是党的纪检监察工作的优良传统。纪检监察机关任务艰巨、责任重大，遇到的大事、急事、难事多，面临的压力、阻力和被“围猎”风险大，应把“讲认真”作为政治责任、思想境界、精神追求，以钉钉子精神落实、落细、落到位。“讲认真”就是强化斗争精神，敢于坚持原则、动真碰硬，在困难挑战面前不绕道、不回避，在尖锐矛盾面前敢负责、敢碰硬，做到平常时候能看得出来、关键时刻能冲得出来、危急关头能豁得出来。“讲认真”就是强化奉献精神，正确处理公与私、得与失、名与利的关系，保持平常心，舍“小我”顾“大我”，舍小利顾大局，为纪检监察事业发展无私奉献。“讲认真”就是坚持常抓不懈，真管真严、敢管敢严、长管长严，而不是管一阵放一阵、严一阵松一阵，必须以永远在路上的决心和毅力，持续深入推进全面从严治党各项工作向纵深发展。</w:t>
      </w:r>
    </w:p>
    <w:p>
      <w:pPr>
        <w:ind w:left="0" w:right="0" w:firstLine="560"/>
        <w:spacing w:before="450" w:after="450" w:line="312" w:lineRule="auto"/>
      </w:pPr>
      <w:r>
        <w:rPr>
          <w:rFonts w:ascii="宋体" w:hAnsi="宋体" w:eastAsia="宋体" w:cs="宋体"/>
          <w:color w:val="000"/>
          <w:sz w:val="28"/>
          <w:szCs w:val="28"/>
        </w:rPr>
        <w:t xml:space="preserve">强化会干事的执行能力。会干事，就是工作标准高，执行力强，善于出思路、想办法、拿措施、推亮点、创经验。应高标准推进工作。孔子说：“取乎其上，得乎其中;取乎其中，得乎其下;取乎其下，则无所得矣。”工作必须坚持高标准才能有收获，如果以“过得去”为目标，往往就得到“过不去”的结果。要以高质量发展为主赛场，比一比抓落实、抓创新的力度和成效。应讲究工作方法。方法对路，工作才能事半功倍。我们做纪检监察工作既要讲政治又要讲法治，既要治已病又要治未病，既要重“力度”又要讲“温度”，要坚持稳中求进总基调，讲究工作方法和艺术，学会“弹钢琴”，把握好各项工作的轻重缓急、特点规律，确保有序高效推进。应坚持守正创新。当前，纪检监察体制改革进入“深水区”，遇到的新情况、新问题、新挑战多，很多工作没有先例可循，没有现成答案可找，必须始终秉持改革创新精神，主动思考，大胆实践，走出一条纪检监察工作新路子。</w:t>
      </w:r>
    </w:p>
    <w:p>
      <w:pPr>
        <w:ind w:left="0" w:right="0" w:firstLine="560"/>
        <w:spacing w:before="450" w:after="450" w:line="312" w:lineRule="auto"/>
      </w:pPr>
      <w:r>
        <w:rPr>
          <w:rFonts w:ascii="宋体" w:hAnsi="宋体" w:eastAsia="宋体" w:cs="宋体"/>
          <w:color w:val="000"/>
          <w:sz w:val="28"/>
          <w:szCs w:val="28"/>
        </w:rPr>
        <w:t xml:space="preserve">营造干成事的良好环境。一个单位的干事创业氛围浓、环境好、引领作用强，干部的精神风貌、工作状态就好。纪检监察机关工作性质的特殊性决定了大量工作都不能靠某个单位、某个人独立完成，只有相互理解、相互支持、默契配合、通力协作，才能形成攻坚克难的合力。必须牢固树立“一盘棋”思想。顾大局、讲团结，多做换位思考，多进行沟通协调，在共事中共心、共心中共勉、共勉中共济，不断增强队伍的凝聚力和战斗力，形成群策群力推进工作开展的和谐氛围。必须打造凝聚人心的纪检监察文化。通过培育纪检监察精神文化、行为文化、制度文化、激励文化和环境文化，营造良好的工作氛围，进一步凝聚思想共识，转化为助推高质量发展的精神力量。必须建立优胜劣汰的用人机制。对在各自岗位上踏实进取、忘我工作，兢兢业业、成绩突出的同志，大胆选拔任用，让有为者有位，形成鲜明导向。大力开展评先树优活动，增强正向激励，营造学习先进典型、争创一流业绩良好氛围。</w:t>
      </w:r>
    </w:p>
    <w:p>
      <w:pPr>
        <w:ind w:left="0" w:right="0" w:firstLine="560"/>
        <w:spacing w:before="450" w:after="450" w:line="312" w:lineRule="auto"/>
      </w:pPr>
      <w:r>
        <w:rPr>
          <w:rFonts w:ascii="宋体" w:hAnsi="宋体" w:eastAsia="宋体" w:cs="宋体"/>
          <w:color w:val="000"/>
          <w:sz w:val="28"/>
          <w:szCs w:val="28"/>
        </w:rPr>
        <w:t xml:space="preserve">严格不出事的纪律约束。纪检监察干部战斗在反腐败斗争一线，手中掌握执纪执法权，社会广泛关注，被“围猎”、遭报复风险较大，稍不注意就可能出现问题。必须坚持严管厚爱。落实“一岗双责”，加强教育监督管理，在经常性、日常性、预防性、主动性监督上下功夫，严格落实监管责任，筑牢思想道德防线、强化内控机制，严防“灯下黑”。必须扎紧权力运行制度笼子。严格执行监督执纪工作规则、监督执法工作规定，在行使权力上要慎之又慎，在自我约束上要严之又严，以严守法纪立信立威。必须刀刃向内，从严查处。对执纪违纪、执法犯法干部“零容忍”，发现一起、坚决查处一起，决不能因为怕影响形象就不管不问，决不能因为怕被问责就捂着盖着。对在问题线索清理、处置和查办案件过程中，严重违反政治纪律、组织纪律、工作纪律、保密纪律，擅做取舍、选择性办案，甚至跑风漏气，办人情案、关系案的干部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2024-11-22T02:14:33+08:00</dcterms:created>
  <dcterms:modified xsi:type="dcterms:W3CDTF">2024-11-22T02:14:33+08:00</dcterms:modified>
</cp:coreProperties>
</file>

<file path=docProps/custom.xml><?xml version="1.0" encoding="utf-8"?>
<Properties xmlns="http://schemas.openxmlformats.org/officeDocument/2006/custom-properties" xmlns:vt="http://schemas.openxmlformats.org/officeDocument/2006/docPropsVTypes"/>
</file>