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疫情防控工作会议讲话【5篇】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以下是为大家整理的关于疫情防控工作会议讲话的文章5篇 ,欢迎品鉴！【篇1】疫情防控工作会议讲话　　今天召开全省新型冠状病毒感染的肺炎疫情防控工作会议，主要任务是传达贯彻习近平总书记重要指示、李克强总理重要批示精...</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以下是为大家整理的关于疫情防控工作会议讲话的文章5篇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【篇1】疫情防控工作会议讲话</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　&gt;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　&gt;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【篇2】疫情防控工作会议讲话</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【篇5】疫情防控工作会议讲话</w:t>
      </w:r>
    </w:p>
    <w:p>
      <w:pPr>
        <w:ind w:left="0" w:right="0" w:firstLine="560"/>
        <w:spacing w:before="450" w:after="450" w:line="312" w:lineRule="auto"/>
      </w:pPr>
      <w:r>
        <w:rPr>
          <w:rFonts w:ascii="宋体" w:hAnsi="宋体" w:eastAsia="宋体" w:cs="宋体"/>
          <w:color w:val="000"/>
          <w:sz w:val="28"/>
          <w:szCs w:val="28"/>
        </w:rPr>
        <w:t xml:space="preserve">　　今天在这里召开全县秋冬季疫情防控工作部署会议，主要目的是为了深入贯彻落实国务院联防联控机制严防聚集性疫情做好秋冬季防控工作电视电话会议精神，落实“外防输入、内防反弹”的防控策略，坚持思想不松、策略不变、措施不减，时刻绷紧疫情防控这根弦，持续筑牢疫情防控防线，不断织密疫情防控责任网，切实做好秋冬季聚集性疫情防控工作。下面，我就下阶段的疫情防控工作再强调几点意见。</w:t>
      </w:r>
    </w:p>
    <w:p>
      <w:pPr>
        <w:ind w:left="0" w:right="0" w:firstLine="560"/>
        <w:spacing w:before="450" w:after="450" w:line="312" w:lineRule="auto"/>
      </w:pPr>
      <w:r>
        <w:rPr>
          <w:rFonts w:ascii="宋体" w:hAnsi="宋体" w:eastAsia="宋体" w:cs="宋体"/>
          <w:color w:val="000"/>
          <w:sz w:val="28"/>
          <w:szCs w:val="28"/>
        </w:rPr>
        <w:t xml:space="preserve">&gt;　　一、科学研判形势，时刻绷紧疫情防控这根弦</w:t>
      </w:r>
    </w:p>
    <w:p>
      <w:pPr>
        <w:ind w:left="0" w:right="0" w:firstLine="560"/>
        <w:spacing w:before="450" w:after="450" w:line="312" w:lineRule="auto"/>
      </w:pPr>
      <w:r>
        <w:rPr>
          <w:rFonts w:ascii="宋体" w:hAnsi="宋体" w:eastAsia="宋体" w:cs="宋体"/>
          <w:color w:val="000"/>
          <w:sz w:val="28"/>
          <w:szCs w:val="28"/>
        </w:rPr>
        <w:t xml:space="preserve">　　首先，从上级的重视性来看。7月31日，国务院召开联防联控机制严防新冠肺炎聚集性疫情做好秋冬季防控工作电视电话会议。会议要求，各地要从全局高度深刻认识做好当前疫情防控的重要意义，抓紧、抓细、抓实疫情防控各项工作任务，完善疫情防控指挥体系，加快储备疫情防控物资，提升核酸检测能力，加强预警早报告，培训流调团队，全力以赴救治患者，抓好重点场所、重点环节的防控工作。</w:t>
      </w:r>
    </w:p>
    <w:p>
      <w:pPr>
        <w:ind w:left="0" w:right="0" w:firstLine="560"/>
        <w:spacing w:before="450" w:after="450" w:line="312" w:lineRule="auto"/>
      </w:pPr>
      <w:r>
        <w:rPr>
          <w:rFonts w:ascii="宋体" w:hAnsi="宋体" w:eastAsia="宋体" w:cs="宋体"/>
          <w:color w:val="000"/>
          <w:sz w:val="28"/>
          <w:szCs w:val="28"/>
        </w:rPr>
        <w:t xml:space="preserve">　　其次，从防控的复杂性来看。今年面对突如其来的疫情防控工作，各单位各部门连续奋战多月，早已兵困马乏，加之近日，全省疫情复燃态势萌芽，对于抓好下阶段疫情防控工作造成不小阻力，希望大家顶住压力、克服困难，克服厌战情绪、麻痹心理，再接再厉做好疫情防控工作。</w:t>
      </w:r>
    </w:p>
    <w:p>
      <w:pPr>
        <w:ind w:left="0" w:right="0" w:firstLine="560"/>
        <w:spacing w:before="450" w:after="450" w:line="312" w:lineRule="auto"/>
      </w:pPr>
      <w:r>
        <w:rPr>
          <w:rFonts w:ascii="宋体" w:hAnsi="宋体" w:eastAsia="宋体" w:cs="宋体"/>
          <w:color w:val="000"/>
          <w:sz w:val="28"/>
          <w:szCs w:val="28"/>
        </w:rPr>
        <w:t xml:space="preserve">　　第三，从形势的严峻性来看。当前，我省疫情防控成果持续拓展，但是新疆、大连等局部地区出现零星散发病例或聚集性疫情，秋冬季即将来临，疫情面临高发风险。上个月，我省出现大连输入病例，疫情反弹风险持续存在。同时，还要清醒看到，当前国外疫情蔓延之势愈演愈烈，现有确诊病例607.4万，并以每日9万左右的增速在不断增长。</w:t>
      </w:r>
    </w:p>
    <w:p>
      <w:pPr>
        <w:ind w:left="0" w:right="0" w:firstLine="560"/>
        <w:spacing w:before="450" w:after="450" w:line="312" w:lineRule="auto"/>
      </w:pPr>
      <w:r>
        <w:rPr>
          <w:rFonts w:ascii="宋体" w:hAnsi="宋体" w:eastAsia="宋体" w:cs="宋体"/>
          <w:color w:val="000"/>
          <w:sz w:val="28"/>
          <w:szCs w:val="28"/>
        </w:rPr>
        <w:t xml:space="preserve">　　加之以美国为首的单边主义国家不断施加压力，给我国疫情输入防控和社会稳定发展造成不少阻力，防控任务依然艰巨。如果此时此刻我们放松了警惕和防备，疫情极有可能复发甚至发生蔓延，造成不可挽回的损失，使得之前大家付出的努力和取得的劳动成果大打折扣。所以，希望各地、各部门一定要提高认识、统一思想、加强研究、狠抓落实，切实维护和保障好人民群众生命健康安全。</w:t>
      </w:r>
    </w:p>
    <w:p>
      <w:pPr>
        <w:ind w:left="0" w:right="0" w:firstLine="560"/>
        <w:spacing w:before="450" w:after="450" w:line="312" w:lineRule="auto"/>
      </w:pPr>
      <w:r>
        <w:rPr>
          <w:rFonts w:ascii="宋体" w:hAnsi="宋体" w:eastAsia="宋体" w:cs="宋体"/>
          <w:color w:val="000"/>
          <w:sz w:val="28"/>
          <w:szCs w:val="28"/>
        </w:rPr>
        <w:t xml:space="preserve">&gt;　　二、强化工作举措，时刻筑牢疫情防控防线</w:t>
      </w:r>
    </w:p>
    <w:p>
      <w:pPr>
        <w:ind w:left="0" w:right="0" w:firstLine="560"/>
        <w:spacing w:before="450" w:after="450" w:line="312" w:lineRule="auto"/>
      </w:pPr>
      <w:r>
        <w:rPr>
          <w:rFonts w:ascii="宋体" w:hAnsi="宋体" w:eastAsia="宋体" w:cs="宋体"/>
          <w:color w:val="000"/>
          <w:sz w:val="28"/>
          <w:szCs w:val="28"/>
        </w:rPr>
        <w:t xml:space="preserve">　　一是防控机制要再完善。要及时总结之前全县疫情防控的成功经验，因时因势调整完善全县疫情防控机制。按照病毒传染的风险程度和危害程度，对不同的潜在传染源，对可能发生传染的不同地点、场合、人群，确定不同的防控力度、采取不同的防控措施、配置不同的防控资源，从而实施差异化的精准防治，要既避免“一刀切”式的、无差别的严防死守，造成防控成本过高，又防止出现防控疏漏，导致疫情反弹。</w:t>
      </w:r>
    </w:p>
    <w:p>
      <w:pPr>
        <w:ind w:left="0" w:right="0" w:firstLine="560"/>
        <w:spacing w:before="450" w:after="450" w:line="312" w:lineRule="auto"/>
      </w:pPr>
      <w:r>
        <w:rPr>
          <w:rFonts w:ascii="宋体" w:hAnsi="宋体" w:eastAsia="宋体" w:cs="宋体"/>
          <w:color w:val="000"/>
          <w:sz w:val="28"/>
          <w:szCs w:val="28"/>
        </w:rPr>
        <w:t xml:space="preserve">　　二是重点区域要再盯牢。各乡镇街道要认真贯彻“七个做好”“七个落实”“七个进一步”等具体措施，要强化防控网格化管理模式，用好健康码、社区宣传、群众监督等各种手段，从监测预警、宣传发动、排查发现、防疫处置、依法查处等方面加大工作力度，进一步形成工作闭环，全面消除外防输入的死角和盲区，切实筑牢把好数字、海上、口岸、村居和全员“五道防线”。</w:t>
      </w:r>
    </w:p>
    <w:p>
      <w:pPr>
        <w:ind w:left="0" w:right="0" w:firstLine="560"/>
        <w:spacing w:before="450" w:after="450" w:line="312" w:lineRule="auto"/>
      </w:pPr>
      <w:r>
        <w:rPr>
          <w:rFonts w:ascii="宋体" w:hAnsi="宋体" w:eastAsia="宋体" w:cs="宋体"/>
          <w:color w:val="000"/>
          <w:sz w:val="28"/>
          <w:szCs w:val="28"/>
        </w:rPr>
        <w:t xml:space="preserve">　　特别是，要对乌鲁木齐、大连等疫情中高风险区来清返清人员第一时间报告县疫情防控综合协调组办公室，并配合下卫健部门做好人员交接和核酸检测，确保管控不漏一人，检测不落一人。城管、市管、商务等部门要加强对县内海产品市场、带有冷库的食品交易市场、农贸市场、售卖冷冻肉类及水产品超市等场所、冷冻水产品和冷冻肉类等食品产品及相关从业人员的检查监测，按照要求严格开展核酸监测工作。</w:t>
      </w:r>
    </w:p>
    <w:p>
      <w:pPr>
        <w:ind w:left="0" w:right="0" w:firstLine="560"/>
        <w:spacing w:before="450" w:after="450" w:line="312" w:lineRule="auto"/>
      </w:pPr>
      <w:r>
        <w:rPr>
          <w:rFonts w:ascii="宋体" w:hAnsi="宋体" w:eastAsia="宋体" w:cs="宋体"/>
          <w:color w:val="000"/>
          <w:sz w:val="28"/>
          <w:szCs w:val="28"/>
        </w:rPr>
        <w:t xml:space="preserve">　　三是经济发展要再兼顾。防控是硬任务、发展是硬道理。大家必须保持定力，扛起这项义不容辞的政治责任，紧密结合发展实际，把中央和省、市部署的各项工作落实落细，确保两手硬、两战赢。各乡镇、各单位要准确把握当前经济发展形势，对标年度工作目标任务，认真盘点，查漏补缺，全面推行清单制度，建立工作台账、进行销号管理，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　　要加强工作研判调度，做到统筹兼顾、十指弹琴，切实把年度各项工作牢牢抓在手上，围绕“六保”，重点要抓好项目建设、复工复产和脱贫攻坚等工作。要统筹抓好“六保”，细化完善政策措施，保居民就业、保基本民生、保市场主体、保粮食能源安全、保产业链供应链稳定、保基层运转，全力稳住经济基本盘，守住经济社会发展的底线，推动经济发展企稳向好。</w:t>
      </w:r>
    </w:p>
    <w:p>
      <w:pPr>
        <w:ind w:left="0" w:right="0" w:firstLine="560"/>
        <w:spacing w:before="450" w:after="450" w:line="312" w:lineRule="auto"/>
      </w:pPr>
      <w:r>
        <w:rPr>
          <w:rFonts w:ascii="宋体" w:hAnsi="宋体" w:eastAsia="宋体" w:cs="宋体"/>
          <w:color w:val="000"/>
          <w:sz w:val="28"/>
          <w:szCs w:val="28"/>
        </w:rPr>
        <w:t xml:space="preserve">　&gt;　三、落实工作责任，不断织密疫情防控责任网</w:t>
      </w:r>
    </w:p>
    <w:p>
      <w:pPr>
        <w:ind w:left="0" w:right="0" w:firstLine="560"/>
        <w:spacing w:before="450" w:after="450" w:line="312" w:lineRule="auto"/>
      </w:pPr>
      <w:r>
        <w:rPr>
          <w:rFonts w:ascii="宋体" w:hAnsi="宋体" w:eastAsia="宋体" w:cs="宋体"/>
          <w:color w:val="000"/>
          <w:sz w:val="28"/>
          <w:szCs w:val="28"/>
        </w:rPr>
        <w:t xml:space="preserve">　　县委、县政府主要领导高度重视，主动靠前指挥，定期深入各乡镇(街道)、医疗机构督查指导。挂钩乡镇县处级领导按照各自的工作职责，赴各乡镇(街道)协调推进。各级各部门要严格落实“属地、部门、单位、个人”四方责任，落实落细“日报告，零报告”制度。同时，要持续加大宣传教育力度，从严落实各项管控措施，坚决防范聚集性疫情发生。</w:t>
      </w:r>
    </w:p>
    <w:p>
      <w:pPr>
        <w:ind w:left="0" w:right="0" w:firstLine="560"/>
        <w:spacing w:before="450" w:after="450" w:line="312" w:lineRule="auto"/>
      </w:pPr>
      <w:r>
        <w:rPr>
          <w:rFonts w:ascii="宋体" w:hAnsi="宋体" w:eastAsia="宋体" w:cs="宋体"/>
          <w:color w:val="000"/>
          <w:sz w:val="28"/>
          <w:szCs w:val="28"/>
        </w:rPr>
        <w:t xml:space="preserve">　　要根据疫情防控形势，未雨绸缪，切实做好秋冬季可能出现疫情的各项应对准备，统筹储备疫情防控物资，针对年初疫情防控暴露出来的薄弱环节，切实加强应急队伍建设，着力提高疫情应急处置能力。各级各部门“一把手”要认真贯彻落实中央和省市县关于疫情防控的各项决策部署，严明工作纪律，强化责任担当，落实落细防控措施，毫不动摇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纪检监察部门、督查室要强化监督，越到紧要关头，越要响鼓重锤。对擅离职守、失职渎职、违抗命令、临阵退缩、推诿扯皮、贻误工作的干部，要严肃追责问责，对工作不力的单位和部门，效能办要严格按照考核标准，坚决予以扣分。造成重大影响和损失的，该警示的警示、该“下课”的“下课”，一律依法依规严肃查处，以铁的纪律倒逼责任落实。</w:t>
      </w:r>
    </w:p>
    <w:p>
      <w:pPr>
        <w:ind w:left="0" w:right="0" w:firstLine="560"/>
        <w:spacing w:before="450" w:after="450" w:line="312" w:lineRule="auto"/>
      </w:pPr>
      <w:r>
        <w:rPr>
          <w:rFonts w:ascii="宋体" w:hAnsi="宋体" w:eastAsia="宋体" w:cs="宋体"/>
          <w:color w:val="000"/>
          <w:sz w:val="28"/>
          <w:szCs w:val="28"/>
        </w:rPr>
        <w:t xml:space="preserve">　　同志们，秋冬将至，“疫考”未结，“考卷”难度更大，肩上责任更大、压力更重。大家务必打起十二分精神，切实担起责任，以此次会议召开为契机，在思想上、行动上、责任上筑牢疫情防控的“铜墙铁壁”，坚决守护住全县群众生命健康安全，坚决守卫好全县经济社会发展的良好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