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4月23日世界读书日演讲稿</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23日世界读书日演讲稿5篇演讲稿可以帮助我们发言者能够更好的表达，随着社会不断地进步，需要使用演讲稿的事情愈发增多，那么你有了解过演讲稿吗？下面是小编为大家整理的4月23日世界读书日演讲稿，希望能够帮助到大家!4月23日世界读书日演讲稿...</w:t>
      </w:r>
    </w:p>
    <w:p>
      <w:pPr>
        <w:ind w:left="0" w:right="0" w:firstLine="560"/>
        <w:spacing w:before="450" w:after="450" w:line="312" w:lineRule="auto"/>
      </w:pPr>
      <w:r>
        <w:rPr>
          <w:rFonts w:ascii="宋体" w:hAnsi="宋体" w:eastAsia="宋体" w:cs="宋体"/>
          <w:color w:val="000"/>
          <w:sz w:val="28"/>
          <w:szCs w:val="28"/>
        </w:rPr>
        <w:t xml:space="preserve">4月23日世界读书日演讲稿5篇</w:t>
      </w:r>
    </w:p>
    <w:p>
      <w:pPr>
        <w:ind w:left="0" w:right="0" w:firstLine="560"/>
        <w:spacing w:before="450" w:after="450" w:line="312" w:lineRule="auto"/>
      </w:pPr>
      <w:r>
        <w:rPr>
          <w:rFonts w:ascii="宋体" w:hAnsi="宋体" w:eastAsia="宋体" w:cs="宋体"/>
          <w:color w:val="000"/>
          <w:sz w:val="28"/>
          <w:szCs w:val="28"/>
        </w:rPr>
        <w:t xml:space="preserve">演讲稿可以帮助我们发言者能够更好的表达，随着社会不断地进步，需要使用演讲稿的事情愈发增多，那么你有了解过演讲稿吗？下面是小编为大家整理的4月23日世界读书日演讲稿，希望能够帮助到大家!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早上好！我是五年级四班的__，今天我演讲的题目是《读书好，好读书，读好书》。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4月23日世界读书日演讲稿篇5</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2024-11-24T23:00:35+08:00</dcterms:created>
  <dcterms:modified xsi:type="dcterms:W3CDTF">2024-11-24T23:00:35+08:00</dcterms:modified>
</cp:coreProperties>
</file>

<file path=docProps/custom.xml><?xml version="1.0" encoding="utf-8"?>
<Properties xmlns="http://schemas.openxmlformats.org/officeDocument/2006/custom-properties" xmlns:vt="http://schemas.openxmlformats.org/officeDocument/2006/docPropsVTypes"/>
</file>