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党员干部在202_学习教育专题组织生活会“五个带头”对照检查发言材料3篇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以下是为大家整理的关于党员干部在20_学习教育专题组织生活会“五个带头”对照检查发言材料的文章3篇 ,欢迎品鉴！第1篇: 党员干部在20_学习教育专...</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以下是为大家整理的关于党员干部在20_学习教育专题组织生活会“五个带头”对照检查发言材料的文章3篇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第2篇: 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第3篇: 党员干部在20_学习教育专题组织生活会“五个带头”对照检查发言材料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1.是否坚持党的性质宗旨，贯彻党的基本理论、基本路线、基本方略方面。本人能够认真贯彻县委的各项决策部署，不打折扣，不搞变通，基本做到落实到位。</w:t>
      </w:r>
    </w:p>
    <w:p>
      <w:pPr>
        <w:ind w:left="0" w:right="0" w:firstLine="560"/>
        <w:spacing w:before="450" w:after="450" w:line="312" w:lineRule="auto"/>
      </w:pPr>
      <w:r>
        <w:rPr>
          <w:rFonts w:ascii="宋体" w:hAnsi="宋体" w:eastAsia="宋体" w:cs="宋体"/>
          <w:color w:val="000"/>
          <w:sz w:val="28"/>
          <w:szCs w:val="28"/>
        </w:rPr>
        <w:t xml:space="preserve">　　但仍存在以下不足:一是贯彻执行不够坚决有力。全局意识和战略眼光有所欠缺，考虑本地利益多、全局考虑问题少，贯彻上级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w:t>
      </w:r>
    </w:p>
    <w:p>
      <w:pPr>
        <w:ind w:left="0" w:right="0" w:firstLine="560"/>
        <w:spacing w:before="450" w:after="450" w:line="312" w:lineRule="auto"/>
      </w:pPr>
      <w:r>
        <w:rPr>
          <w:rFonts w:ascii="宋体" w:hAnsi="宋体" w:eastAsia="宋体" w:cs="宋体"/>
          <w:color w:val="000"/>
          <w:sz w:val="28"/>
          <w:szCs w:val="28"/>
        </w:rPr>
        <w:t xml:space="preserve">　　践行入党誓言，充分发挥党员先锋模范作用方面。任副乡长以来，能与同志们团结共事，兢兢业业，保持了较好的精神状态，较好地完成了上级组织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不求上进的享乐主义倾向。尤其是对于一些同志工作方法粗暴简单，自己也没有及时提醒纠正，更没有及时找其谈心谈话。三是“抓转促”力度不够。主要表现在扶贫包联村重视脱贫产业发展、农村环境整治，对基层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其他办公干部，基本上不怎么交流。在召开班子会议时，为提高会议时效，多数时间将工作理一下，在会议上通报一下，会前征求办公室成员意见少，发扬民主不够充分。三是执行组织纪律不严。虽然能够坚持严格按照民主集中制、请示报告制度、组织生活制度等制度规定办事，但对少数干部存在“个人服从组织”认识不到位的问题教育提醒的不多。比如，因工作原因，将干部停休的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5.是否坚持党的群众路线，树牢宗旨意识，坚持从群众中来、到群众中去，善于做好新形势下的群众工作方面:一是存在脱离群众、不接地气倾向。主要表面在，深入一线、深入调研不够。</w:t>
      </w:r>
    </w:p>
    <w:p>
      <w:pPr>
        <w:ind w:left="0" w:right="0" w:firstLine="560"/>
        <w:spacing w:before="450" w:after="450" w:line="312" w:lineRule="auto"/>
      </w:pPr>
      <w:r>
        <w:rPr>
          <w:rFonts w:ascii="宋体" w:hAnsi="宋体" w:eastAsia="宋体" w:cs="宋体"/>
          <w:color w:val="000"/>
          <w:sz w:val="28"/>
          <w:szCs w:val="28"/>
        </w:rPr>
        <w:t xml:space="preserve">　　平时习惯于在办公室处理工作、接电话、听汇报，到工作一线和深入基层与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工作中习惯于按领导批件办事，被动接受服务的多，较少到各业务口子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(二)对照准则“八个是否”存在的问题是否坚定理想信念，</w:t>
      </w:r>
    </w:p>
    <w:p>
      <w:pPr>
        <w:ind w:left="0" w:right="0" w:firstLine="560"/>
        <w:spacing w:before="450" w:after="450" w:line="312" w:lineRule="auto"/>
      </w:pPr>
      <w:r>
        <w:rPr>
          <w:rFonts w:ascii="宋体" w:hAnsi="宋体" w:eastAsia="宋体" w:cs="宋体"/>
          <w:color w:val="000"/>
          <w:sz w:val="28"/>
          <w:szCs w:val="28"/>
        </w:rPr>
        <w:t xml:space="preserve">　　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权威和集中统一领导，增强“四个意识”方面:我能够认真学习贯彻***新时代中国特色社会主义思想，在学懂、弄通、做实上下功夫，牢固树立“四个意识”，坚定“四个自信”，做到“四个服从”，坚决维护***在党中央和全党的核心地位、维护党中央权威和集中统一领导，自觉在思想上政治上行动上同以***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时时处处严以律己，坚持以上率下，坚决抵制形式主义、官僚主义等各种不良风气。但仍存在以下不足:一是调查研究还不够实在。下村调研工作随意性比较强，缺乏深度和力度，透过现象看本质、解决实际问题方面还有差距。虽然能够定期去检查指导，但每次去，时间都比较仓促，和群众促膝交谈、交流谈心不多，针对性也不够强，对群众的一些愿望诉求了解得还不够全面，对一些问题和困难解决的还不够及时到位。二是谋划工作还不够科学。在围绕上级政策、立足宣传工作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一是对自己要求不严。有时对上级精神领会不到位、思考不全面，满足工作过得去，至于工作是否高标准、高质量地完成，则缺乏紧抓不放、一抓到底的狠劲;主动与群众谈心，真心听取群众意见少。对一些软性工作有时存在应付以求过关的想法，影响了工作效果。二是对全局的考虑不周到。工作中有时会局限于领导布臵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一是主动学习的意识不强。学习态度不端正，学风不实，存在实用主义思想，与工作关系密切的学的多，与工作关系不大的学的少，存在以干挤学、以干代学的现象。理论学习不够深入，特别是对《准则》《条例》没有全面、系统学习，没有逐条逐项深学细读，在学习中还存在“急用现学”的现象。二是咬紧盯死的劲头不足。</w:t>
      </w:r>
    </w:p>
    <w:p>
      <w:pPr>
        <w:ind w:left="0" w:right="0" w:firstLine="560"/>
        <w:spacing w:before="450" w:after="450" w:line="312" w:lineRule="auto"/>
      </w:pPr>
      <w:r>
        <w:rPr>
          <w:rFonts w:ascii="宋体" w:hAnsi="宋体" w:eastAsia="宋体" w:cs="宋体"/>
          <w:color w:val="000"/>
          <w:sz w:val="28"/>
          <w:szCs w:val="28"/>
        </w:rPr>
        <w:t xml:space="preserve">　　抓落实有时前紧后松、不深不细。对重点工作任务开始部署安排得非常严格，但过后有的没有及时跟进调度，有的没有采取有效的推进措施，最终在落实上打了折扣。三是深入一线调研不够。</w:t>
      </w:r>
    </w:p>
    <w:p>
      <w:pPr>
        <w:ind w:left="0" w:right="0" w:firstLine="560"/>
        <w:spacing w:before="450" w:after="450" w:line="312" w:lineRule="auto"/>
      </w:pPr>
      <w:r>
        <w:rPr>
          <w:rFonts w:ascii="宋体" w:hAnsi="宋体" w:eastAsia="宋体" w:cs="宋体"/>
          <w:color w:val="000"/>
          <w:sz w:val="28"/>
          <w:szCs w:val="28"/>
        </w:rPr>
        <w:t xml:space="preserve">　　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虽然有一定的客观原因，但主要是主观原因造成的，具体表现在以下四个方面: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民主生活会查摆出来的问题，我将努力从以下几个方面抓好整改。一是坚守信仰，对党忠诚。自觉参加党委理论中心组学习，精研细读党的十九大精神和***新时代中国特色社会主义思想，做到学深悟透。持续锤炼党性，利用好民主生活会、</w:t>
      </w:r>
    </w:p>
    <w:p>
      <w:pPr>
        <w:ind w:left="0" w:right="0" w:firstLine="560"/>
        <w:spacing w:before="450" w:after="450" w:line="312" w:lineRule="auto"/>
      </w:pPr>
      <w:r>
        <w:rPr>
          <w:rFonts w:ascii="宋体" w:hAnsi="宋体" w:eastAsia="宋体" w:cs="宋体"/>
          <w:color w:val="000"/>
          <w:sz w:val="28"/>
          <w:szCs w:val="28"/>
        </w:rPr>
        <w:t xml:space="preserve">　　谈话交心等机会，认真听取大家的意见和建议，带头抵制社会上各种错误思潮和思想的侵蚀，不做“两面人”。自觉增强政治敏锐性和鉴别力，在大是大非面前始终保持头脑清醒，更加坚定地同以***同志为核心的党中央保持高度一致，更加扎实地把党中央的各项决策部署落到实处。二是勇于担责，引领发展，特别要紧盯脱贫攻坚工作目标，实施乡村振兴战略，积极谋划致富产业，坚决打好脱贫攻坚战。树立鲜明的选人用人导向，用足用活“三项机制”，不断激发干部干事创业活力。深入推进改革开放，加强信访维稳和安全生产，全力保障全乡社会大局和谐稳定。三是修身养德，关注民生。树立崇高道德追求，认真践行社会主义核心价值观，保持健康的工作方式和生活情趣。</w:t>
      </w:r>
    </w:p>
    <w:p>
      <w:pPr>
        <w:ind w:left="0" w:right="0" w:firstLine="560"/>
        <w:spacing w:before="450" w:after="450" w:line="312" w:lineRule="auto"/>
      </w:pPr>
      <w:r>
        <w:rPr>
          <w:rFonts w:ascii="宋体" w:hAnsi="宋体" w:eastAsia="宋体" w:cs="宋体"/>
          <w:color w:val="000"/>
          <w:sz w:val="28"/>
          <w:szCs w:val="28"/>
        </w:rPr>
        <w:t xml:space="preserve">       扎实开展“**”主题教育，坚持以人民为中心的发展思想,着力完善社会保障体系，认真解决好群众反映的突出问题，努力让人民群众的日子越过越好，切实增强群众的幸福感和获得感。四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2024-11-22T16:20:20+08:00</dcterms:created>
  <dcterms:modified xsi:type="dcterms:W3CDTF">2024-11-22T16:20:20+08:00</dcterms:modified>
</cp:coreProperties>
</file>

<file path=docProps/custom.xml><?xml version="1.0" encoding="utf-8"?>
<Properties xmlns="http://schemas.openxmlformats.org/officeDocument/2006/custom-properties" xmlns:vt="http://schemas.openxmlformats.org/officeDocument/2006/docPropsVTypes"/>
</file>