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202_年少数民族教师发声亮剑表态发言稿精选范文</w:t>
      </w:r>
      <w:bookmarkEnd w:id="1"/>
    </w:p>
    <w:p>
      <w:pPr>
        <w:jc w:val="center"/>
        <w:spacing w:before="0" w:after="450"/>
      </w:pPr>
      <w:r>
        <w:rPr>
          <w:rFonts w:ascii="Arial" w:hAnsi="Arial" w:eastAsia="Arial" w:cs="Arial"/>
          <w:color w:val="999999"/>
          <w:sz w:val="20"/>
          <w:szCs w:val="20"/>
        </w:rPr>
        <w:t xml:space="preserve">来源：网络  作者：落花人独立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发言稿是参加会议者为了在会议或重要活动上表达自己意见、看法或汇报思想工作情况而事先准备好的文稿。以下是本站分享的20_年少数民族教师发声亮剑表态发言稿精选范文,希望能帮助到大家!　　20_年少数民族教师发声亮剑表态发言稿精选范文　　按照巩留...</w:t>
      </w:r>
    </w:p>
    <w:p>
      <w:pPr>
        <w:ind w:left="0" w:right="0" w:firstLine="560"/>
        <w:spacing w:before="450" w:after="450" w:line="312" w:lineRule="auto"/>
      </w:pPr>
      <w:r>
        <w:rPr>
          <w:rFonts w:ascii="宋体" w:hAnsi="宋体" w:eastAsia="宋体" w:cs="宋体"/>
          <w:color w:val="000"/>
          <w:sz w:val="28"/>
          <w:szCs w:val="28"/>
        </w:rPr>
        <w:t xml:space="preserve">发言稿是参加会议者为了在会议或重要活动上表达自己意见、看法或汇报思想工作情况而事先准备好的文稿。以下是本站分享的20_年少数民族教师发声亮剑表态发言稿精选范文,希望能帮助到大家![_TAG_h2]　　20_年少数民族教师发声亮剑表态发言稿精选范文</w:t>
      </w:r>
    </w:p>
    <w:p>
      <w:pPr>
        <w:ind w:left="0" w:right="0" w:firstLine="560"/>
        <w:spacing w:before="450" w:after="450" w:line="312" w:lineRule="auto"/>
      </w:pPr>
      <w:r>
        <w:rPr>
          <w:rFonts w:ascii="宋体" w:hAnsi="宋体" w:eastAsia="宋体" w:cs="宋体"/>
          <w:color w:val="000"/>
          <w:sz w:val="28"/>
          <w:szCs w:val="28"/>
        </w:rPr>
        <w:t xml:space="preserve">　　按照巩留县委文件精神、人口计生委要求，巩留县吉尔格朗乡党委政府高度重视，积极组织开展以加强民族团结为专题的演讲比赛。由巩留县吉尔格朗乡宣传、统战、综治、妇联，计生站等部门协调配合，于8月12日上午在吉尔格朗乡政府五楼会议室开展了“民族团结 从我做起”主题演讲比赛的决赛。</w:t>
      </w:r>
    </w:p>
    <w:p>
      <w:pPr>
        <w:ind w:left="0" w:right="0" w:firstLine="560"/>
        <w:spacing w:before="450" w:after="450" w:line="312" w:lineRule="auto"/>
      </w:pPr>
      <w:r>
        <w:rPr>
          <w:rFonts w:ascii="宋体" w:hAnsi="宋体" w:eastAsia="宋体" w:cs="宋体"/>
          <w:color w:val="000"/>
          <w:sz w:val="28"/>
          <w:szCs w:val="28"/>
        </w:rPr>
        <w:t xml:space="preserve">　　此次演讲比赛，参赛选手由吉尔格朗乡各村推选的6名村级选手、机关1名、派出所1名、卫生院1名共计9名人员组成。比赛会场出席的村民和机关干部近50余人。比赛中，参赛选手以身边的故事和所见所闻为素材，用平实朴素或轻松愉快的语言感染在座听众。各族干部群众以各自视角和语言亮观点、摆事实、讲道理，深刻认识加强民族团结的重要意义，崇尚现代文明的必要性。</w:t>
      </w:r>
    </w:p>
    <w:p>
      <w:pPr>
        <w:ind w:left="0" w:right="0" w:firstLine="560"/>
        <w:spacing w:before="450" w:after="450" w:line="312" w:lineRule="auto"/>
      </w:pPr>
      <w:r>
        <w:rPr>
          <w:rFonts w:ascii="宋体" w:hAnsi="宋体" w:eastAsia="宋体" w:cs="宋体"/>
          <w:color w:val="000"/>
          <w:sz w:val="28"/>
          <w:szCs w:val="28"/>
        </w:rPr>
        <w:t xml:space="preserve">　　此次演讲比赛，参赛选手通过自身的感受和经历深入反思和阐述了维护民族团结不仅是有利于增强民族凝聚力，而且有利于巩固平等团结互助和谐的民族关系。只有各族人民齐心协力，同心同德，才能把我们的家乡建设得更加美好。参赛选手居玛古丽·俄拉恩别克说：“我是一个普通老百姓，只是希望我们各族人民齐心协力，珍惜国家的好政策，共同把我们的吉尔格朗乡建设得更美好，让我们的生活越过越好。”派出所的阿德江·吾麻尔接受采访时说：“我今天的演讲主要内容是，面对邪恶势力我们一定要充满正气，不屈服，不向恶势力低头，我们的职业存在一定的危险性，我真心希望我的同事以及各行各业的工作人员生活平安，共享现代文明成果。”喀拉吐木苏克村的村民王新春作为观众表达了观后感，他说：“每一位选手演讲的内容和风格各有特色，通过真实的例子阐述道理，展示了不同工作经历的警示和自我真实感受，希望下一次我也能参加比赛。”最终，吉尔格朗乡卫生院杜娟获得比赛第一名，演讲的题目是《争当践行者，高歌唱响民族团结曲》。她说：“我的演讲主要是表达民族团结的重要性，尤其是在新疆这片多民族聚居的大地上，各族人民更应该团结一心，用实际行动全力维护社会稳定和长治久安。”</w:t>
      </w:r>
    </w:p>
    <w:p>
      <w:pPr>
        <w:ind w:left="0" w:right="0" w:firstLine="560"/>
        <w:spacing w:before="450" w:after="450" w:line="312" w:lineRule="auto"/>
      </w:pPr>
      <w:r>
        <w:rPr>
          <w:rFonts w:ascii="宋体" w:hAnsi="宋体" w:eastAsia="宋体" w:cs="宋体"/>
          <w:color w:val="000"/>
          <w:sz w:val="28"/>
          <w:szCs w:val="28"/>
        </w:rPr>
        <w:t xml:space="preserve">　　此次演讲比赛收效显著，实现了引导各族群众转变思想观念，尊重民俗习惯与崇尚现代文明，营造了全民法制意识、宗教意识和维护社会稳定意识。</w:t>
      </w:r>
    </w:p>
    <w:p>
      <w:pPr>
        <w:ind w:left="0" w:right="0" w:firstLine="560"/>
        <w:spacing w:before="450" w:after="450" w:line="312" w:lineRule="auto"/>
      </w:pPr>
      <w:r>
        <w:rPr>
          <w:rFonts w:ascii="黑体" w:hAnsi="黑体" w:eastAsia="黑体" w:cs="黑体"/>
          <w:color w:val="000000"/>
          <w:sz w:val="36"/>
          <w:szCs w:val="36"/>
          <w:b w:val="1"/>
          <w:bCs w:val="1"/>
        </w:rPr>
        <w:t xml:space="preserve">　　20_年少数民族教师发声亮剑表态发言稿精选范文</w:t>
      </w:r>
    </w:p>
    <w:p>
      <w:pPr>
        <w:ind w:left="0" w:right="0" w:firstLine="560"/>
        <w:spacing w:before="450" w:after="450" w:line="312" w:lineRule="auto"/>
      </w:pPr>
      <w:r>
        <w:rPr>
          <w:rFonts w:ascii="宋体" w:hAnsi="宋体" w:eastAsia="宋体" w:cs="宋体"/>
          <w:color w:val="000"/>
          <w:sz w:val="28"/>
          <w:szCs w:val="28"/>
        </w:rPr>
        <w:t xml:space="preserve">　　暴力恐怖分子是全国人民的公敌，更是广大维吾尔族群众的最大敌人。暴恐分子所犯下的滔天罪行是反人类的、反社会的，他们的罪恶行径必将遭到全社会的声讨谴责，一定会得到应有的下场。同时，恐怖案件不但影响我国的安定团结局面，同时也对我区维吾尔民族造成极大的伤害，恐怖案件对自治区经济发展、改革开放和引进外资造成严重的损失，对维吾尔民族民族工业发展、内地经济交流、与内地、与国外经济往来造成巨大影响，我们要旗帜鲜明地反对，同时，我们也要看清暴力恐怖分子的本质，他们就是想利用宗教极端思想麻痹群众、煽动民族仇恨、分裂祖国，我们决不能让他们的阴谋得逞，也绝不能因个别民族分裂分子和暴力恐怖分子的罪恶行径而影响我们新疆各民族之间的团结。我们坚决拥护中央的各项部署和采取的果断措施，我们要紧紧围绕新疆社会稳定和长治久安这个总目标，各族人民手挽手、肩并肩，同暴力恐怖势力作坚决斗争，严厉打击“三股势力”，促进民族团结、宗教和谐、人民安居乐业。</w:t>
      </w:r>
    </w:p>
    <w:p>
      <w:pPr>
        <w:ind w:left="0" w:right="0" w:firstLine="560"/>
        <w:spacing w:before="450" w:after="450" w:line="312" w:lineRule="auto"/>
      </w:pPr>
      <w:r>
        <w:rPr>
          <w:rFonts w:ascii="宋体" w:hAnsi="宋体" w:eastAsia="宋体" w:cs="宋体"/>
          <w:color w:val="000"/>
          <w:sz w:val="28"/>
          <w:szCs w:val="28"/>
        </w:rPr>
        <w:t xml:space="preserve">　　作为一名在新疆生活的公民，尤其是一名教育工作者，我们有责任和义务去维护新疆的稳定。应该做好正面的宣传和引导工作。</w:t>
      </w:r>
    </w:p>
    <w:p>
      <w:pPr>
        <w:ind w:left="0" w:right="0" w:firstLine="560"/>
        <w:spacing w:before="450" w:after="450" w:line="312" w:lineRule="auto"/>
      </w:pPr>
      <w:r>
        <w:rPr>
          <w:rFonts w:ascii="宋体" w:hAnsi="宋体" w:eastAsia="宋体" w:cs="宋体"/>
          <w:color w:val="000"/>
          <w:sz w:val="28"/>
          <w:szCs w:val="28"/>
        </w:rPr>
        <w:t xml:space="preserve">　　首先我们自身应该努力通过学习，深化了对反分裂斗争的认识，加强政治思想学习，提高了政治水平和自身免疫力;</w:t>
      </w:r>
    </w:p>
    <w:p>
      <w:pPr>
        <w:ind w:left="0" w:right="0" w:firstLine="560"/>
        <w:spacing w:before="450" w:after="450" w:line="312" w:lineRule="auto"/>
      </w:pPr>
      <w:r>
        <w:rPr>
          <w:rFonts w:ascii="宋体" w:hAnsi="宋体" w:eastAsia="宋体" w:cs="宋体"/>
          <w:color w:val="000"/>
          <w:sz w:val="28"/>
          <w:szCs w:val="28"/>
        </w:rPr>
        <w:t xml:space="preserve">　　第二要充分履行教师的职责和义务利用班会课及平时时间对所教学生进行思想政治教育，组织他们学习《新疆地方史》，了解新疆的历史，认识到多民族并存的益处，净化学生灵魂;</w:t>
      </w:r>
    </w:p>
    <w:p>
      <w:pPr>
        <w:ind w:left="0" w:right="0" w:firstLine="560"/>
        <w:spacing w:before="450" w:after="450" w:line="312" w:lineRule="auto"/>
      </w:pPr>
      <w:r>
        <w:rPr>
          <w:rFonts w:ascii="宋体" w:hAnsi="宋体" w:eastAsia="宋体" w:cs="宋体"/>
          <w:color w:val="000"/>
          <w:sz w:val="28"/>
          <w:szCs w:val="28"/>
        </w:rPr>
        <w:t xml:space="preserve">　　三可以通过一些资料的学习使学生懂得今天的幸福生活是来之不易的，应该倍加珍惜。同时让学生认识到今天我们的祖国是强大的，团结进步也是今天的历史潮流，是人心所向，大势所趋，闹独立、搞分裂只能是螳臂当车，不自量力，必然遭到各族人民的坚决反对，并一定会以失败而告终的。</w:t>
      </w:r>
    </w:p>
    <w:p>
      <w:pPr>
        <w:ind w:left="0" w:right="0" w:firstLine="560"/>
        <w:spacing w:before="450" w:after="450" w:line="312" w:lineRule="auto"/>
      </w:pPr>
      <w:r>
        <w:rPr>
          <w:rFonts w:ascii="黑体" w:hAnsi="黑体" w:eastAsia="黑体" w:cs="黑体"/>
          <w:color w:val="000000"/>
          <w:sz w:val="36"/>
          <w:szCs w:val="36"/>
          <w:b w:val="1"/>
          <w:bCs w:val="1"/>
        </w:rPr>
        <w:t xml:space="preserve">　　20_年少数民族教师发声亮剑表态发言稿精选范文</w:t>
      </w:r>
    </w:p>
    <w:p>
      <w:pPr>
        <w:ind w:left="0" w:right="0" w:firstLine="560"/>
        <w:spacing w:before="450" w:after="450" w:line="312" w:lineRule="auto"/>
      </w:pPr>
      <w:r>
        <w:rPr>
          <w:rFonts w:ascii="宋体" w:hAnsi="宋体" w:eastAsia="宋体" w:cs="宋体"/>
          <w:color w:val="000"/>
          <w:sz w:val="28"/>
          <w:szCs w:val="28"/>
        </w:rPr>
        <w:t xml:space="preserve">　　今年新疆发生多起重大暴力恐怖事件，其共同特点是暴恐团伙均带有宗教极端色彩。暴恐事件表面上是暴力恐怖团伙作案，实质是伊斯兰极端宗教思想扩散的结果。</w:t>
      </w:r>
    </w:p>
    <w:p>
      <w:pPr>
        <w:ind w:left="0" w:right="0" w:firstLine="560"/>
        <w:spacing w:before="450" w:after="450" w:line="312" w:lineRule="auto"/>
      </w:pPr>
      <w:r>
        <w:rPr>
          <w:rFonts w:ascii="宋体" w:hAnsi="宋体" w:eastAsia="宋体" w:cs="宋体"/>
          <w:color w:val="000"/>
          <w:sz w:val="28"/>
          <w:szCs w:val="28"/>
        </w:rPr>
        <w:t xml:space="preserve">　　伊斯兰原教旨主义比较强调现代化和世俗化的负面效果，而对其积极意义认识不足且应对不力，容易产生某些激进成分。这些激进成分被别有用心的势力利用，将其恶意极端化，并将理论转为真实行动，便成为宗教极端主义。</w:t>
      </w:r>
    </w:p>
    <w:p>
      <w:pPr>
        <w:ind w:left="0" w:right="0" w:firstLine="560"/>
        <w:spacing w:before="450" w:after="450" w:line="312" w:lineRule="auto"/>
      </w:pPr>
      <w:r>
        <w:rPr>
          <w:rFonts w:ascii="宋体" w:hAnsi="宋体" w:eastAsia="宋体" w:cs="宋体"/>
          <w:color w:val="000"/>
          <w:sz w:val="28"/>
          <w:szCs w:val="28"/>
        </w:rPr>
        <w:t xml:space="preserve">　　宗教极端势力为实现“理想世界”提供了简单化和暴力化的解决方案，它将复杂的人际和社会关系简化为二分法(信徒和异教徒)，认为杀光异教徒，完成“圣战”，建立政教合一的伊斯兰政权，便可恢复伊斯兰秩序，实现安拉描绘的理想世界。实践中，宗教极端势力往往扩大民众日常生活及风俗活动的宗教内容和色彩，将极端和暴力思想向群众渗透，待条件成熟后再强化极端思想，进而策划实施暴力和极端活动。</w:t>
      </w:r>
    </w:p>
    <w:p>
      <w:pPr>
        <w:ind w:left="0" w:right="0" w:firstLine="560"/>
        <w:spacing w:before="450" w:after="450" w:line="312" w:lineRule="auto"/>
      </w:pPr>
      <w:r>
        <w:rPr>
          <w:rFonts w:ascii="宋体" w:hAnsi="宋体" w:eastAsia="宋体" w:cs="宋体"/>
          <w:color w:val="000"/>
          <w:sz w:val="28"/>
          <w:szCs w:val="28"/>
        </w:rPr>
        <w:t xml:space="preserve">　　新疆暴恐和极端活动频发，民族问题并非主因。当前伊斯兰原教旨主义在全球影响持续增大，这是个世界现象，并非新疆独有。与新疆毗邻的中亚国家和俄罗斯、德国、法国、英国等国，女子戴头巾和穿阿拉伯黑袍等现象逐年增加，散发宗教极端内容的宣传品等也是屡禁不绝。就连伊斯兰原教旨主义大本营的沙特，也曾多次遭遇极端势力袭击。</w:t>
      </w:r>
    </w:p>
    <w:p>
      <w:pPr>
        <w:ind w:left="0" w:right="0" w:firstLine="560"/>
        <w:spacing w:before="450" w:after="450" w:line="312" w:lineRule="auto"/>
      </w:pPr>
      <w:r>
        <w:rPr>
          <w:rFonts w:ascii="宋体" w:hAnsi="宋体" w:eastAsia="宋体" w:cs="宋体"/>
          <w:color w:val="000"/>
          <w:sz w:val="28"/>
          <w:szCs w:val="28"/>
        </w:rPr>
        <w:t xml:space="preserve">　　当然也应注意到，新疆暴恐和极端势力大多与“疆独”势力有或远或近的联系，很多非法宗教活动和暴恐犯罪背后都有“疆独”势力的身影，尤其是“东突”组织和“世维会”。只不过“疆独”势力目前不提“疆独”，而是推广伊斯兰原教旨主义和支持极端势力，借助宗教力量发展群众，将政府的反恐、维稳、处置普通群体事件等歪曲诬蔑为“镇压维吾尔族群众”和“打压伊斯兰”行为，将普通的社会治理上纲上线到民族宗教冲突，故意制造伊斯兰信众同政府的矛盾。 宪法强调，中国人民掌握了国家政权，成为国家的主人。各民族必须维护民族团结，促进全国各民族的共同繁荣。强调“禁止破坏民族团结和制造民族分裂的行为。”</w:t>
      </w:r>
    </w:p>
    <w:p>
      <w:pPr>
        <w:ind w:left="0" w:right="0" w:firstLine="560"/>
        <w:spacing w:before="450" w:after="450" w:line="312" w:lineRule="auto"/>
      </w:pPr>
      <w:r>
        <w:rPr>
          <w:rFonts w:ascii="宋体" w:hAnsi="宋体" w:eastAsia="宋体" w:cs="宋体"/>
          <w:color w:val="000"/>
          <w:sz w:val="28"/>
          <w:szCs w:val="28"/>
        </w:rPr>
        <w:t xml:space="preserve">　　我们必须坚决反对意识形态领域内的分裂主义思想，树立正确的国家观、民族观、宗教观、历史观和文化观，决不许民族分裂主义打民族宗教旗号鼓吹分裂思想。我们要高度重视民族分裂主义利用手机、网络等现代传媒传播分裂思想，向青少年的渗透，要从源头封堵。要切实做好制止、处置“三非”工作，创造一个以现代文化为引领，弘扬主流文化、核心价值体系的意识形态环境，维护民族团结、祖国统一。</w:t>
      </w:r>
    </w:p>
    <w:p>
      <w:pPr>
        <w:ind w:left="0" w:right="0" w:firstLine="560"/>
        <w:spacing w:before="450" w:after="450" w:line="312" w:lineRule="auto"/>
      </w:pPr>
      <w:r>
        <w:rPr>
          <w:rFonts w:ascii="宋体" w:hAnsi="宋体" w:eastAsia="宋体" w:cs="宋体"/>
          <w:color w:val="000"/>
          <w:sz w:val="28"/>
          <w:szCs w:val="28"/>
        </w:rPr>
        <w:t xml:space="preserve">　　我们必须依法打击民族分裂主义势力破坏活动，尤其是暴力恐怖活动。不管分裂主义势力打什么旗号，它总是破坏民族团结、制造事端破坏社会稳定和谐，实施暴恐活动。因此我们要坚持主动进攻，出重拳严厉打击。重视严防，用好技防、物防等现代手段。更注重标本兼治，既治标更治本，把广大群众团结在党和政府周围，形成反分裂斗争的钢铁长城，使一小撮分裂主义分子成为过街老鼠，人人喊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2025-04-07T19:20:23+08:00</dcterms:created>
  <dcterms:modified xsi:type="dcterms:W3CDTF">2025-04-07T19:20:23+08:00</dcterms:modified>
</cp:coreProperties>
</file>

<file path=docProps/custom.xml><?xml version="1.0" encoding="utf-8"?>
<Properties xmlns="http://schemas.openxmlformats.org/officeDocument/2006/custom-properties" xmlns:vt="http://schemas.openxmlformats.org/officeDocument/2006/docPropsVTypes"/>
</file>