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学史明理简短讨论发言(通用6篇)</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以下是为大家整理的关于学史明理简短讨论发言的文章6篇 ,欢迎品鉴！第一篇: 学史明理简短讨论发言　　校党委常委、副校长结合学校实际，就落实习近平总书...</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以下是为大家整理的关于学史明理简短讨论发言的文章6篇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学史明理简短讨论发言</w:t>
      </w:r>
    </w:p>
    <w:p>
      <w:pPr>
        <w:ind w:left="0" w:right="0" w:firstLine="560"/>
        <w:spacing w:before="450" w:after="450" w:line="312" w:lineRule="auto"/>
      </w:pPr>
      <w:r>
        <w:rPr>
          <w:rFonts w:ascii="宋体" w:hAnsi="宋体" w:eastAsia="宋体" w:cs="宋体"/>
          <w:color w:val="000"/>
          <w:sz w:val="28"/>
          <w:szCs w:val="28"/>
        </w:rPr>
        <w:t xml:space="preserve">　　校党委常委、副校长结合学校实际，就落实习近平总书记在清华大学考察时的重要讲话精神作了分享交流，他表示，建设一流大学，一是要有一流党建引领，要发挥党组织的带领作用，发挥党员先锋模范作用，要不断加强党组织对教书育人科研的针对性引导和引领。二是要有一流师资建设，要引导教师做到爱岗敬业，不断增强创优争先、追求卓越的意识。三是要有一流学生群体，在面临着新高考对学源的挑战，不断激发学生内在学习动机，增强德育工作的针对性时代性。四是要有一流培养方案，要加强通识教育和专业核心课程建设，强化开放办学，促进学科交叉融合。五是要有一流教育教学平台，加强实践平台、实验平台、智慧教室建设，注重科学融合、基地平台共建。六是要有一流大学管理，要加强高校内部的管理机制改革，包括加强教师教学评价改革，全方位科学评估学生，激活教师、学生、干部的活力。七是要有一流大学文化，要在农业文化之外多吸收农业文明。</w:t>
      </w:r>
    </w:p>
    <w:p>
      <w:pPr>
        <w:ind w:left="0" w:right="0" w:firstLine="560"/>
        <w:spacing w:before="450" w:after="450" w:line="312" w:lineRule="auto"/>
      </w:pPr>
      <w:r>
        <w:rPr>
          <w:rFonts w:ascii="黑体" w:hAnsi="黑体" w:eastAsia="黑体" w:cs="黑体"/>
          <w:color w:val="000000"/>
          <w:sz w:val="36"/>
          <w:szCs w:val="36"/>
          <w:b w:val="1"/>
          <w:bCs w:val="1"/>
        </w:rPr>
        <w:t xml:space="preserve">第二篇: 学史明理简短讨论发言</w:t>
      </w:r>
    </w:p>
    <w:p>
      <w:pPr>
        <w:ind w:left="0" w:right="0" w:firstLine="560"/>
        <w:spacing w:before="450" w:after="450" w:line="312" w:lineRule="auto"/>
      </w:pPr>
      <w:r>
        <w:rPr>
          <w:rFonts w:ascii="宋体" w:hAnsi="宋体" w:eastAsia="宋体" w:cs="宋体"/>
          <w:color w:val="000"/>
          <w:sz w:val="28"/>
          <w:szCs w:val="28"/>
        </w:rPr>
        <w:t xml:space="preserve">　　20_年，中国共产党迎来了百年华诞。这一百年，中华民族从灾难深重的旧中国黑暗岁月中一步一步走出来。实现民族独立和人民解放，正确处理革命和现代化之间的关系，在不断艰难探索中顽强前进，有条不紊地建设中国特色社会主义，这些前人从未经历过的问题都是在中国共产党领导下、而不是靠任何其他政治力量得到解决的。在中国这样一个世界上人口最多的国家里，能够把如此众多的各族人民凝聚成万众一心的力量，朝着一个正确而坚定的方向团结奋进，而不是各行其是，更不是四分五裂的，只有中国共产党。如果没有中国共产党，很难想象中国会在这一百年里，出现如此举世震惊的根本变化。——中国纪检监察报</w:t>
      </w:r>
    </w:p>
    <w:p>
      <w:pPr>
        <w:ind w:left="0" w:right="0" w:firstLine="560"/>
        <w:spacing w:before="450" w:after="450" w:line="312" w:lineRule="auto"/>
      </w:pPr>
      <w:r>
        <w:rPr>
          <w:rFonts w:ascii="黑体" w:hAnsi="黑体" w:eastAsia="黑体" w:cs="黑体"/>
          <w:color w:val="000000"/>
          <w:sz w:val="36"/>
          <w:szCs w:val="36"/>
          <w:b w:val="1"/>
          <w:bCs w:val="1"/>
        </w:rPr>
        <w:t xml:space="preserve">第三篇: 学史明理简短讨论发言</w:t>
      </w:r>
    </w:p>
    <w:p>
      <w:pPr>
        <w:ind w:left="0" w:right="0" w:firstLine="560"/>
        <w:spacing w:before="450" w:after="450" w:line="312" w:lineRule="auto"/>
      </w:pPr>
      <w:r>
        <w:rPr>
          <w:rFonts w:ascii="宋体" w:hAnsi="宋体" w:eastAsia="宋体" w:cs="宋体"/>
          <w:color w:val="000"/>
          <w:sz w:val="28"/>
          <w:szCs w:val="28"/>
        </w:rPr>
        <w:t xml:space="preserve">　　从大禹“三过家门而不入”的故事中领悟公仆之心。大禹治水，三过家门而不入，体现了他一心为公、忧国忧民的为民情况。机关党委的职责是“围绕中心、建设队伍、服务群众”，落脚点是要服务大局，要服务水利各项中心工作，在助力乡村振兴、助力全国文明城市创建中努力担当作为。从“长江之子--郑守仁”的故事中领悟敬业之心。郑守仁同志身患重疾仍然坚持工作，主持、参与了葛洲坝、三峡工程等一大批国家重大项目建设，为国家水利事业的发展鞠躬尽瘁。他的敬业之心值得我们学习传颂，要有干事创业的热情，养成良好的心态。要有干事创业的能力，通过学习提高本领，向书本学、向领导学、向同事学。?从苏轼治理西湖的故事领悟廉洁之心。苏轼在x担任太守期间，为了把西湖治理好，自己省吃俭用、卖字画筹措资金，清风正气蔚然成风，他的清廉本色值得我们学习。要严守纪律底线，严格遵守党的政治纪律和政治规矩，将规矩和纪律挺在前面，常怀律己之心，常思贪欲之痛，洁身端行，恪守本分，做到行有所止、心有所戒，自觉做到自重、自省、自警、自励，不断净化自己的朋友圈、交际圈。</w:t>
      </w:r>
    </w:p>
    <w:p>
      <w:pPr>
        <w:ind w:left="0" w:right="0" w:firstLine="560"/>
        <w:spacing w:before="450" w:after="450" w:line="312" w:lineRule="auto"/>
      </w:pPr>
      <w:r>
        <w:rPr>
          <w:rFonts w:ascii="黑体" w:hAnsi="黑体" w:eastAsia="黑体" w:cs="黑体"/>
          <w:color w:val="000000"/>
          <w:sz w:val="36"/>
          <w:szCs w:val="36"/>
          <w:b w:val="1"/>
          <w:bCs w:val="1"/>
        </w:rPr>
        <w:t xml:space="preserve">第四篇: 学史明理简短讨论发言</w:t>
      </w:r>
    </w:p>
    <w:p>
      <w:pPr>
        <w:ind w:left="0" w:right="0" w:firstLine="560"/>
        <w:spacing w:before="450" w:after="450" w:line="312" w:lineRule="auto"/>
      </w:pPr>
      <w:r>
        <w:rPr>
          <w:rFonts w:ascii="宋体" w:hAnsi="宋体" w:eastAsia="宋体" w:cs="宋体"/>
          <w:color w:val="000"/>
          <w:sz w:val="28"/>
          <w:szCs w:val="28"/>
        </w:rPr>
        <w:t xml:space="preserve">　学史明理以理践行</w:t>
      </w:r>
    </w:p>
    <w:p>
      <w:pPr>
        <w:ind w:left="0" w:right="0" w:firstLine="560"/>
        <w:spacing w:before="450" w:after="450" w:line="312" w:lineRule="auto"/>
      </w:pPr>
      <w:r>
        <w:rPr>
          <w:rFonts w:ascii="宋体" w:hAnsi="宋体" w:eastAsia="宋体" w:cs="宋体"/>
          <w:color w:val="000"/>
          <w:sz w:val="28"/>
          <w:szCs w:val="28"/>
        </w:rPr>
        <w:t xml:space="preserve">　　胸怀千秋伟业，恰是百年风华。白云苍狗，似水流年。进入到新世纪的第二个十年，中国已经在全面建成小康社会的基础上，乘势开启了社会主义现代化建设的新征程，正在前进的道路上乘风破浪、一往无前。在这样一个重要历史时刻，伟大中国共产党也即将迎来自己的100周年华诞。</w:t>
      </w:r>
    </w:p>
    <w:p>
      <w:pPr>
        <w:ind w:left="0" w:right="0" w:firstLine="560"/>
        <w:spacing w:before="450" w:after="450" w:line="312" w:lineRule="auto"/>
      </w:pPr>
      <w:r>
        <w:rPr>
          <w:rFonts w:ascii="宋体" w:hAnsi="宋体" w:eastAsia="宋体" w:cs="宋体"/>
          <w:color w:val="000"/>
          <w:sz w:val="28"/>
          <w:szCs w:val="28"/>
        </w:rPr>
        <w:t xml:space="preserve">　　回望党的百年奋斗历程，中国共产党从xx南湖的一艘小红船起步，到现在成长为乘载14亿中国人民的巍巍巨轮，一百年风雨兼程、一百年艰辛探索、一百年顽强拼搏，成功带领中国人民实现了从站起来、富起来、强起来的伟大跨越，创造了彪炳史册的中国速度、中国奇迹。</w:t>
      </w:r>
    </w:p>
    <w:p>
      <w:pPr>
        <w:ind w:left="0" w:right="0" w:firstLine="560"/>
        <w:spacing w:before="450" w:after="450" w:line="312" w:lineRule="auto"/>
      </w:pPr>
      <w:r>
        <w:rPr>
          <w:rFonts w:ascii="宋体" w:hAnsi="宋体" w:eastAsia="宋体" w:cs="宋体"/>
          <w:color w:val="000"/>
          <w:sz w:val="28"/>
          <w:szCs w:val="28"/>
        </w:rPr>
        <w:t xml:space="preserve">　　从1921年注册公司，靠共产主义的计划书拿到了苏联的天使轮和a轮，历经艰辛打败了西方跨国公司和国内强有力的竞争对手，1949年10月1日在主板市场上市。经过七十余年五代ceo经营，目前年营收突破100万亿元，居全球第二，并仍在稳步增长，未来有望成为全球第一。可以说，中国共产党是史上最牛逼的创业团队！没有之一！</w:t>
      </w:r>
    </w:p>
    <w:p>
      <w:pPr>
        <w:ind w:left="0" w:right="0" w:firstLine="560"/>
        <w:spacing w:before="450" w:after="450" w:line="312" w:lineRule="auto"/>
      </w:pPr>
      <w:r>
        <w:rPr>
          <w:rFonts w:ascii="宋体" w:hAnsi="宋体" w:eastAsia="宋体" w:cs="宋体"/>
          <w:color w:val="000"/>
          <w:sz w:val="28"/>
          <w:szCs w:val="28"/>
        </w:rPr>
        <w:t xml:space="preserve">　　作为一名年轻干部，正是长知识、增才干、做大事的黄金时期。读懂党史、体悟党史、践行党史显得格外重要。简而言之，年轻人就是要学习党的筚路蓝缕、以启山林的创业精神，用奋斗的力量来推动自身建设，让自己成为一个更有内涵、更有思想、更有能力的人。因为，民族国家的未来必将是由一代一代年轻人所肩负，此时不努力，更待何时?</w:t>
      </w:r>
    </w:p>
    <w:p>
      <w:pPr>
        <w:ind w:left="0" w:right="0" w:firstLine="560"/>
        <w:spacing w:before="450" w:after="450" w:line="312" w:lineRule="auto"/>
      </w:pPr>
      <w:r>
        <w:rPr>
          <w:rFonts w:ascii="宋体" w:hAnsi="宋体" w:eastAsia="宋体" w:cs="宋体"/>
          <w:color w:val="000"/>
          <w:sz w:val="28"/>
          <w:szCs w:val="28"/>
        </w:rPr>
        <w:t xml:space="preserve">　　学习吃苦的精神，年轻人要静得下心、耐得寂寞。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一件事情的时候，难免是孤独的。套用曾经流行的一句话，名为“孤独寂寞冷”。也许这是富有讽刺意味的玩笑话，但也揭示了一个真理。那便是，所有成功的背后都是苦难。虽然现在我们正在经历的彷徨、踌躇、困惑可以被称之“苦难”，却也远不及革命先辈所遭受的磨难。这是学生时代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学习执着的精神，年轻人要坚定方向、自信爆棚。</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党的历史上，慷慨悲歌的英雄故事有很多，无不是执着于理想、纯粹于信仰的自信者。他们对自己所追随的理念自信，对自己所选择的道路自信。事实证明，他们每个人都成功了。进入新时代，习近平总书记也反复强调，我们每个中国人都应该保持民族自信，我们的道路、理论、制度、文化都是居于世界领先地位。</w:t>
      </w:r>
    </w:p>
    <w:p>
      <w:pPr>
        <w:ind w:left="0" w:right="0" w:firstLine="560"/>
        <w:spacing w:before="450" w:after="450" w:line="312" w:lineRule="auto"/>
      </w:pPr>
      <w:r>
        <w:rPr>
          <w:rFonts w:ascii="宋体" w:hAnsi="宋体" w:eastAsia="宋体" w:cs="宋体"/>
          <w:color w:val="000"/>
          <w:sz w:val="28"/>
          <w:szCs w:val="28"/>
        </w:rPr>
        <w:t xml:space="preserve">　　作为新时代的年轻干部，更应该保持自信，坚定人生的方向。</w:t>
      </w:r>
    </w:p>
    <w:p>
      <w:pPr>
        <w:ind w:left="0" w:right="0" w:firstLine="560"/>
        <w:spacing w:before="450" w:after="450" w:line="312" w:lineRule="auto"/>
      </w:pPr>
      <w:r>
        <w:rPr>
          <w:rFonts w:ascii="宋体" w:hAnsi="宋体" w:eastAsia="宋体" w:cs="宋体"/>
          <w:color w:val="000"/>
          <w:sz w:val="28"/>
          <w:szCs w:val="28"/>
        </w:rPr>
        <w:t xml:space="preserve">　　自信人生两百年会当击水三千里。保持自信的人往往是很强的，它不仅能给予心里上的安慰，更能带来气质上的蝶变。自信之人，言行举止透着一股稳重，内心深处也是一片阳光，并不断催生出向前奔跑的力量。这股力量推动我们茁壮成长，向着广阔的苍穹垂直攀爬，直至成为一颗参天大树，亭亭如盖、荫护一方。</w:t>
      </w:r>
    </w:p>
    <w:p>
      <w:pPr>
        <w:ind w:left="0" w:right="0" w:firstLine="560"/>
        <w:spacing w:before="450" w:after="450" w:line="312" w:lineRule="auto"/>
      </w:pPr>
      <w:r>
        <w:rPr>
          <w:rFonts w:ascii="宋体" w:hAnsi="宋体" w:eastAsia="宋体" w:cs="宋体"/>
          <w:color w:val="000"/>
          <w:sz w:val="28"/>
          <w:szCs w:val="28"/>
        </w:rPr>
        <w:t xml:space="preserve">　　学习求是的精神，年轻人要谦虚谨慎，脚踏实地。</w:t>
      </w:r>
    </w:p>
    <w:p>
      <w:pPr>
        <w:ind w:left="0" w:right="0" w:firstLine="560"/>
        <w:spacing w:before="450" w:after="450" w:line="312" w:lineRule="auto"/>
      </w:pPr>
      <w:r>
        <w:rPr>
          <w:rFonts w:ascii="宋体" w:hAnsi="宋体" w:eastAsia="宋体" w:cs="宋体"/>
          <w:color w:val="000"/>
          <w:sz w:val="28"/>
          <w:szCs w:val="28"/>
        </w:rPr>
        <w:t xml:space="preserve">　　人无完人，金无赤足。在波澜壮阔、曲折回转的百年党史中，我们党有过许许多多个英明决策，但也有跑偏糊涂的时候。现实生活中，也许有些人在背后对那些隐晦的历史问题指指点点，但我却要对这个史上最牛逼的创业团队树大拇哥。无论失误有多大，贵在能够拨乱反正、自我革命、重回正轨。从粉碎“四人帮”到“全面从严治党”，中国共产党始终坚持解放思想、实事求是的精神，始终脚踩大地，同人民群众坚定的站在一起，向一切损害人民群众利益的敌人亮剑。作为年轻干部，要汲取历史的经验，积累沉淀的智慧，让脚踏实地成为自己的座右铭，坚决反对任何形式的浮夸与浮躁。要时刻保持谦虚谨慎，做到慎微慎独、慎始慎终。要勇于正视自己的错误与不足，以更高的标准要求自我、完善自我，做一个生活朴素、老老实实、实实在在的人。</w:t>
      </w:r>
    </w:p>
    <w:p>
      <w:pPr>
        <w:ind w:left="0" w:right="0" w:firstLine="560"/>
        <w:spacing w:before="450" w:after="450" w:line="312" w:lineRule="auto"/>
      </w:pPr>
      <w:r>
        <w:rPr>
          <w:rFonts w:ascii="宋体" w:hAnsi="宋体" w:eastAsia="宋体" w:cs="宋体"/>
          <w:color w:val="000"/>
          <w:sz w:val="28"/>
          <w:szCs w:val="28"/>
        </w:rPr>
        <w:t xml:space="preserve">　　学党史、知兴替、明事理、强魂魄。百年党史犹如浩如烟海的藏经阁，蕴含其中的的武功秘籍有许多，对于每一部典章都要深研细读、慢慢修炼，循序渐进练好内功，夯实基础，为日后“大鹏一日同风起，扶摇直上九万里”埋下伏笔。</w:t>
      </w:r>
    </w:p>
    <w:p>
      <w:pPr>
        <w:ind w:left="0" w:right="0" w:firstLine="560"/>
        <w:spacing w:before="450" w:after="450" w:line="312" w:lineRule="auto"/>
      </w:pPr>
      <w:r>
        <w:rPr>
          <w:rFonts w:ascii="黑体" w:hAnsi="黑体" w:eastAsia="黑体" w:cs="黑体"/>
          <w:color w:val="000000"/>
          <w:sz w:val="36"/>
          <w:szCs w:val="36"/>
          <w:b w:val="1"/>
          <w:bCs w:val="1"/>
        </w:rPr>
        <w:t xml:space="preserve">第五篇: 学史明理简短讨论发言</w:t>
      </w:r>
    </w:p>
    <w:p>
      <w:pPr>
        <w:ind w:left="0" w:right="0" w:firstLine="560"/>
        <w:spacing w:before="450" w:after="450" w:line="312" w:lineRule="auto"/>
      </w:pPr>
      <w:r>
        <w:rPr>
          <w:rFonts w:ascii="宋体" w:hAnsi="宋体" w:eastAsia="宋体" w:cs="宋体"/>
          <w:color w:val="000"/>
          <w:sz w:val="28"/>
          <w:szCs w:val="28"/>
        </w:rPr>
        <w:t xml:space="preserve">　　我们无法知晓去往的未来，但历史会为我们指引。在党史学习教育动员大会上，习总书记深刻阐明了开展党史学习教育的重要意义，勉励全党同志要做到学史明理、学史增信、学史崇德、学史力行，学党史、悟思想、办实事、开新局。翻开厚重的百年党史，真理的光辉依旧熠熠生辉，理论的内涵还在不断丰富，对于理想的追求也始终坚定如初。学党史以明理，作为新时代的党员干部，我们要通过认真学好党史，准确把握其中所道之“理”。</w:t>
      </w:r>
    </w:p>
    <w:p>
      <w:pPr>
        <w:ind w:left="0" w:right="0" w:firstLine="560"/>
        <w:spacing w:before="450" w:after="450" w:line="312" w:lineRule="auto"/>
      </w:pPr>
      <w:r>
        <w:rPr>
          <w:rFonts w:ascii="宋体" w:hAnsi="宋体" w:eastAsia="宋体" w:cs="宋体"/>
          <w:color w:val="000"/>
          <w:sz w:val="28"/>
          <w:szCs w:val="28"/>
        </w:rPr>
        <w:t xml:space="preserve">　　学史明理，明的是“真理”，需笃信之。回望党的一百年灿烂历史，可以清楚地看到，在建党之初，我们便把马克思主义鲜明地印在了自己的旗帜上，并始终高举着这面真理的旗帜，前赴后继、浴血奋斗。陈望道先生怀着满腔热情，以“平时译书的五倍功夫”翻译出《共产党宣言》中文全译本，留下了“真理的味道是甜的”，而这本苦心翻译而来的《共产党宣言》也成为了我们党开创事业、开辟未来的思想起点，让无数的共产党人从中看到了希望，找到了真理，并获得了信仰的力量。而如今，站在新的历史起点上，重温厚重的百年党史，我们更加要笃信马克思主义所闪烁的真理光辉和科学力量，从中细细品味真理的“甜味”，汲取信仰的养分，坚定前行的力量。</w:t>
      </w:r>
    </w:p>
    <w:p>
      <w:pPr>
        <w:ind w:left="0" w:right="0" w:firstLine="560"/>
        <w:spacing w:before="450" w:after="450" w:line="312" w:lineRule="auto"/>
      </w:pPr>
      <w:r>
        <w:rPr>
          <w:rFonts w:ascii="宋体" w:hAnsi="宋体" w:eastAsia="宋体" w:cs="宋体"/>
          <w:color w:val="000"/>
          <w:sz w:val="28"/>
          <w:szCs w:val="28"/>
        </w:rPr>
        <w:t xml:space="preserve">　　学史明理，明的是“理论”，需笃学之。常思常学，常学常新，“学”总是一个亘古不变的课题，在全党上下开展党史学习教育的当下，翻开党史第一页，理论学习是我们要上好的第一课内容。一百年来，我们党坚持把马克思主义基本原理同中国具体实际和时代特征相结合，在坚守根基的基础上，形成了毛泽东思想、邓小平理论、“三个代表”重要思想、科学发展观以及习新时代中国特色社会主义思想，解决了中国革命、建设和改革等一系列重大问题。根基未改，理论的内涵跟随着时代在不断丰富创新，可以说，党的百年发展史，也是一部理论创新史，作为新时代的党员干部，要学史明理，从党史中明晰党的思想理论发展脉络，学深悟透习新时代中国特色社会主义思想，坚持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史明理，明的是“理想”，需笃行之。“心有所信，方能行远”，在那段深深烙印在历史中的红色岁月里，红军将士凭借着坚定的理想信念、顽强的斗争意志和革命理想高于天的精神，取得了两万五千里长征的胜利，创造了历史的奇迹。而不论时代如何变化，长征精神依旧历久弥新，在百年党史中，坚如磐石的理想信念始终是照亮我们前行道路的一缕光亮。正如习总书记所说，“多重温我们党领导人民进行革命的伟大历史，心中就会增添很多正能量。”当下，立足百年大党新起点，我们更需要通过重温这段百年奋斗史，从中感悟初心使命，传承红色基因，坚定理想信念，发扬“三牛精神”，在新征程上接续奋斗、笃行致远。</w:t>
      </w:r>
    </w:p>
    <w:p>
      <w:pPr>
        <w:ind w:left="0" w:right="0" w:firstLine="560"/>
        <w:spacing w:before="450" w:after="450" w:line="312" w:lineRule="auto"/>
      </w:pPr>
      <w:r>
        <w:rPr>
          <w:rFonts w:ascii="宋体" w:hAnsi="宋体" w:eastAsia="宋体" w:cs="宋体"/>
          <w:color w:val="000"/>
          <w:sz w:val="28"/>
          <w:szCs w:val="28"/>
        </w:rPr>
        <w:t xml:space="preserve">　　作者的确很高明！</w:t>
      </w:r>
    </w:p>
    <w:p>
      <w:pPr>
        <w:ind w:left="0" w:right="0" w:firstLine="560"/>
        <w:spacing w:before="450" w:after="450" w:line="312" w:lineRule="auto"/>
      </w:pPr>
      <w:r>
        <w:rPr>
          <w:rFonts w:ascii="黑体" w:hAnsi="黑体" w:eastAsia="黑体" w:cs="黑体"/>
          <w:color w:val="000000"/>
          <w:sz w:val="36"/>
          <w:szCs w:val="36"/>
          <w:b w:val="1"/>
          <w:bCs w:val="1"/>
        </w:rPr>
        <w:t xml:space="preserve">第六篇: 学史明理简短讨论发言</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为可歌可泣的篇章，它清晰地记录着中国共产党走过的每一个脚印：百年来对复兴道路的上下求索、百年来对科学真理的不懈追求。这一百年来，我们党筚路蓝缕奠基立业，创造了一个又一个彪炳史册的人间奇迹；这一百年来，我们党创造辉煌开辟未来，以时不我待的奋进姿态不断书写时代篇章——究其根本就是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弥漫硝烟，终于唤醒了沉浸在中华民族几千年光荣回忆中的有识之士，可是种种努力最终都是无功而返。十月革命一声炮响，一个带领中国人民创造奇迹的马克思主义政党应运而生，给苦苦探寻救亡图存出路的中国人民指明了前进方向、提供了正确选择。中国共产党高举马克思主义这面旗帜，从石库门到天安门，从兴业路到复兴路，从开天辟地、改天换地、翻天覆地到党和国家事业取得历史性成就、发生历史性变革，这无一不彰显了马克思主义真理的力量和光辉。</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国共产党是一个敢于创造、善于创新的政党。从毛泽东思想、邓小平理论、“三个代表”重要思想、科学发展观，到习近平新时代中国特色社会主义思想，我们党以马克思主义中国化为主题，以解决中国实际问题为主线，不断开辟马克思主义新境界，不断推进实践基础上的理论创新和理论创造，为党和国家事业发展提供了科学理论指导。从站起来、富起来到强起来伟大飞跃的历史实践，一次又一次证明了历史和人民选择马克思主义是完全正确的，坚持马克思主义基本原理同中国具体实际相结合、不断推进马克思主义中国化是完全正确的。</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了马克思主义，是当代中国共产党人的真经。只有在中华民族5000年文明史中寻找，才能更加懂得江山就是人民、人民就是江山；只有在世界社会主义500年发展史和党领导人民100年奋斗史中寻找，才能更加看清中国共产党为什么“能”、马克思主义为什么“行”、中国特色社会主义为什么“好”；只有将党史和新中国史、改革开放史、社会主义发展史贯穿起来，才能更加明白中华民族是如何迎来伟大复兴的曙光、社会主义中国究竟为何能傲然屹立东方。</w:t>
      </w:r>
    </w:p>
    <w:p>
      <w:pPr>
        <w:ind w:left="0" w:right="0" w:firstLine="560"/>
        <w:spacing w:before="450" w:after="450" w:line="312" w:lineRule="auto"/>
      </w:pPr>
      <w:r>
        <w:rPr>
          <w:rFonts w:ascii="宋体" w:hAnsi="宋体" w:eastAsia="宋体" w:cs="宋体"/>
          <w:color w:val="000"/>
          <w:sz w:val="28"/>
          <w:szCs w:val="28"/>
        </w:rPr>
        <w:t xml:space="preserve">　　回望历史，百年恰是风华正茂，我们信仰弥坚，充满力量！展望未来，中华民族千秋伟业，我们信心百倍，斗志昂扬！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2025-04-04T08:41:23+08:00</dcterms:created>
  <dcterms:modified xsi:type="dcterms:W3CDTF">2025-04-04T08:41:23+08:00</dcterms:modified>
</cp:coreProperties>
</file>

<file path=docProps/custom.xml><?xml version="1.0" encoding="utf-8"?>
<Properties xmlns="http://schemas.openxmlformats.org/officeDocument/2006/custom-properties" xmlns:vt="http://schemas.openxmlformats.org/officeDocument/2006/docPropsVTypes"/>
</file>