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我的中国梦演讲【五篇】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搜集的范文“我的中国梦演讲【五篇】”，供大家阅读参考，查看更多相关内容 ，请访问演讲稿频道。　　&gt;我的中国梦演讲稿【一】　　每一个人的梦想都必须要以国家的强大为坚强后盾上个世纪火得一塌糊涂的美国梦，都是以美国强大的经济实力和文化实力为依托的...</w:t>
      </w:r>
    </w:p>
    <w:p>
      <w:pPr>
        <w:ind w:left="0" w:right="0" w:firstLine="560"/>
        <w:spacing w:before="450" w:after="450" w:line="312" w:lineRule="auto"/>
      </w:pPr>
      <w:r>
        <w:rPr>
          <w:rFonts w:ascii="宋体" w:hAnsi="宋体" w:eastAsia="宋体" w:cs="宋体"/>
          <w:color w:val="000"/>
          <w:sz w:val="28"/>
          <w:szCs w:val="28"/>
        </w:rPr>
        <w:t xml:space="preserve">搜集的范文“我的中国梦演讲【五篇】”，供大家阅读参考，查看更多相关内容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&gt;我的中国梦演讲稿【一】</w:t>
      </w:r>
    </w:p>
    <w:p>
      <w:pPr>
        <w:ind w:left="0" w:right="0" w:firstLine="560"/>
        <w:spacing w:before="450" w:after="450" w:line="312" w:lineRule="auto"/>
      </w:pPr>
      <w:r>
        <w:rPr>
          <w:rFonts w:ascii="宋体" w:hAnsi="宋体" w:eastAsia="宋体" w:cs="宋体"/>
          <w:color w:val="000"/>
          <w:sz w:val="28"/>
          <w:szCs w:val="28"/>
        </w:rPr>
        <w:t xml:space="preserve">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&gt;我的中国梦演讲稿【二】</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我是小59班的刘俊妤，今天，我给大家演讲的题目是《我的中国梦》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　　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　　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　　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　　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　　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　　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　　因为有了梦，才有了四大发明</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　　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&gt;我的中国梦演讲稿【三】</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　　&gt;我的中国梦演讲稿【四】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　　&gt;我的中国梦演讲稿【五】</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2025-04-03T14:24:04+08:00</dcterms:created>
  <dcterms:modified xsi:type="dcterms:W3CDTF">2025-04-03T14:24:04+08:00</dcterms:modified>
</cp:coreProperties>
</file>

<file path=docProps/custom.xml><?xml version="1.0" encoding="utf-8"?>
<Properties xmlns="http://schemas.openxmlformats.org/officeDocument/2006/custom-properties" xmlns:vt="http://schemas.openxmlformats.org/officeDocument/2006/docPropsVTypes"/>
</file>