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基层党建工作经验交流发言11篇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以下是为大家整理的关于基层党建工作经验交流发言的文章11篇 ,欢迎品鉴！第1篇: 基层党建工作经验交流发言　　近年来，在总公司党委的正确领导下，xx党支部始终秉承“党建工作为引领、业务工作为抓手、职工服务为中心”...</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以下是为大家整理的关于基层党建工作经验交流发言的文章11篇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　　&gt;一、完善制度抓党建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　　&gt;二、严明纪律抓党建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　&gt;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x新区以习近平新时代中国特色社会主义思想为指导，以“完善制度+打造品牌”为工作抓手，推动党建工作和项目建设工作同频共振，取得了较好成效。</w:t>
      </w:r>
    </w:p>
    <w:p>
      <w:pPr>
        <w:ind w:left="0" w:right="0" w:firstLine="560"/>
        <w:spacing w:before="450" w:after="450" w:line="312" w:lineRule="auto"/>
      </w:pPr>
      <w:r>
        <w:rPr>
          <w:rFonts w:ascii="宋体" w:hAnsi="宋体" w:eastAsia="宋体" w:cs="宋体"/>
          <w:color w:val="000"/>
          <w:sz w:val="28"/>
          <w:szCs w:val="28"/>
        </w:rPr>
        <w:t xml:space="preserve">　　一、把支部建在项目一线，织密组织体系</w:t>
      </w:r>
    </w:p>
    <w:p>
      <w:pPr>
        <w:ind w:left="0" w:right="0" w:firstLine="560"/>
        <w:spacing w:before="450" w:after="450" w:line="312" w:lineRule="auto"/>
      </w:pPr>
      <w:r>
        <w:rPr>
          <w:rFonts w:ascii="宋体" w:hAnsi="宋体" w:eastAsia="宋体" w:cs="宋体"/>
          <w:color w:val="000"/>
          <w:sz w:val="28"/>
          <w:szCs w:val="28"/>
        </w:rPr>
        <w:t xml:space="preserve">　　针对x新区各类项目投资大、数量多，项目投资主体不一、建设主体多元等实际情况，我们灵活采取单独建、联合建等方式，把党组织建在项目建设链上。创新“三同步”工作机制，即党组织与项目部同步成立，党组织班子与项目班子同步组建，党建工作与项目建设同步推进，做到工程项目推进到哪里，党组织和党的工作就跟进到哪里。为强化党建引领，将《党建共建协议》《廉政责任协议》与项目《工程合同》同步签署，把党建责任、廉洁责任连同各参建方的主体责任在项目开工前一并压实压到位。《廉政责任协议》更是作为项目建设的底线要求，写入招标文件，成为刚性约束，为项目廉洁建设设好高压线。</w:t>
      </w:r>
    </w:p>
    <w:p>
      <w:pPr>
        <w:ind w:left="0" w:right="0" w:firstLine="560"/>
        <w:spacing w:before="450" w:after="450" w:line="312" w:lineRule="auto"/>
      </w:pPr>
      <w:r>
        <w:rPr>
          <w:rFonts w:ascii="宋体" w:hAnsi="宋体" w:eastAsia="宋体" w:cs="宋体"/>
          <w:color w:val="000"/>
          <w:sz w:val="28"/>
          <w:szCs w:val="28"/>
        </w:rPr>
        <w:t xml:space="preserve">　　二、让党员攻坚项目一线，发挥先锋作用</w:t>
      </w:r>
    </w:p>
    <w:p>
      <w:pPr>
        <w:ind w:left="0" w:right="0" w:firstLine="560"/>
        <w:spacing w:before="450" w:after="450" w:line="312" w:lineRule="auto"/>
      </w:pPr>
      <w:r>
        <w:rPr>
          <w:rFonts w:ascii="宋体" w:hAnsi="宋体" w:eastAsia="宋体" w:cs="宋体"/>
          <w:color w:val="000"/>
          <w:sz w:val="28"/>
          <w:szCs w:val="28"/>
        </w:rPr>
        <w:t xml:space="preserve">　　针对工程项目建设一线党员隶属于不同单位、党员身份意识不强、先锋模范作用发挥不够的情况，我们创新提出“一项目两专员”工作机制，在每个重点工程项目选派项目专员和党建专员实行“一对一”包点联系。在保项目进度和质量的同时，抓党建工作指导，帮助工程项目组建党组织，组织开展党的活动。截止目前，园区共组建基层党组织x个，党的组织和党的工作实现基本“全覆盖”。项目党组织在项目一线设置党员责任区，组建党员先锋队、攻坚突击队等，发挥党员在急难险重任务和关键岗位的先锋模范作用;结合项目建设一线党员职工需求，局属各基层党组织主动服务项目建设，依托“x工地流动党课”，广泛开展党史学习进工地、x规划进工地、安全廉洁教育进工地等主题活动;同时，联动志愿服务队、企业党组织等，开展“冬送温暖、夏送清凉”走访慰问，“爱心义剪”志愿服务，“致敬劳动者”送健康等活动，有效搭建起支部共建桥梁。目前，共有x名党员奋战在项目建设一线，组建党员先锋队、攻坚队、志愿服务队等x余支，攻关急难险重任务x余个。</w:t>
      </w:r>
    </w:p>
    <w:p>
      <w:pPr>
        <w:ind w:left="0" w:right="0" w:firstLine="560"/>
        <w:spacing w:before="450" w:after="450" w:line="312" w:lineRule="auto"/>
      </w:pPr>
      <w:r>
        <w:rPr>
          <w:rFonts w:ascii="宋体" w:hAnsi="宋体" w:eastAsia="宋体" w:cs="宋体"/>
          <w:color w:val="000"/>
          <w:sz w:val="28"/>
          <w:szCs w:val="28"/>
        </w:rPr>
        <w:t xml:space="preserve">　　三、把合力凝聚项目一线，提升服务效能</w:t>
      </w:r>
    </w:p>
    <w:p>
      <w:pPr>
        <w:ind w:left="0" w:right="0" w:firstLine="560"/>
        <w:spacing w:before="450" w:after="450" w:line="312" w:lineRule="auto"/>
      </w:pPr>
      <w:r>
        <w:rPr>
          <w:rFonts w:ascii="宋体" w:hAnsi="宋体" w:eastAsia="宋体" w:cs="宋体"/>
          <w:color w:val="000"/>
          <w:sz w:val="28"/>
          <w:szCs w:val="28"/>
        </w:rPr>
        <w:t xml:space="preserve">　　坚持目标导向，将党建力量发挥在工程项目建设全过程，形成各部门协同联动、主动作为、齐抓共管的工作格局。在项目前期，规划统筹部和建设统筹部提前介入，优化审批程序，压缩审批时间，有效降低企业成本。在项目审批阶段，政务审批中心在审批服务窗口设置党员先锋岗，推行“一站式”“一次性告知”等审批服务;对重点工程项目实行党员跟踪服务制，组建项目审批服务小组，实时提供审批服务保障。在项目建设阶段，征拆攻坚队做到“党员先行、群众跟进”，确保稳妥按时完成征地拆迁工作;建立党员领导干部挂点服务等机制，为项目建设当好“服务员”。在项目投产达效阶段，招商引资部和企业服务部通力合作，成立党员牵头的“招商小分队”，针对性招揽企业和人才，党群工作部及时介入，利用党建资源搭建人才培养、引进、交流、服务的载体平台，为企业发展提供组织保障和人才支持。</w:t>
      </w:r>
    </w:p>
    <w:p>
      <w:pPr>
        <w:ind w:left="0" w:right="0" w:firstLine="560"/>
        <w:spacing w:before="450" w:after="450" w:line="312" w:lineRule="auto"/>
      </w:pPr>
      <w:r>
        <w:rPr>
          <w:rFonts w:ascii="宋体" w:hAnsi="宋体" w:eastAsia="宋体" w:cs="宋体"/>
          <w:color w:val="000"/>
          <w:sz w:val="28"/>
          <w:szCs w:val="28"/>
        </w:rPr>
        <w:t xml:space="preserve">　　四、将担当彰显项目一线，锤炼干部作风</w:t>
      </w:r>
    </w:p>
    <w:p>
      <w:pPr>
        <w:ind w:left="0" w:right="0" w:firstLine="560"/>
        <w:spacing w:before="450" w:after="450" w:line="312" w:lineRule="auto"/>
      </w:pPr>
      <w:r>
        <w:rPr>
          <w:rFonts w:ascii="宋体" w:hAnsi="宋体" w:eastAsia="宋体" w:cs="宋体"/>
          <w:color w:val="000"/>
          <w:sz w:val="28"/>
          <w:szCs w:val="28"/>
        </w:rPr>
        <w:t xml:space="preserve">　　创新设立项目工委，组建项目党支部联络群，将基层党组织的力量、资源、经验融汇到一起，组织园区重点项目召开“高质量推进党建工作”座谈会，以党建服务项目建设问题导向开展集中研讨，增强了党组织和党员干部服务项目建设的自觉性、主动性，围绕党史学习教育，开展基层党支部书记专题培训班，进一步提升基层党务理论知识和经验，将“两优一先”表彰名额向项目一线倾斜，激发项目建设奋战动力，鼓励受表彰组织和个人继续迸发更加有力量的先锋作用，带动更多党员干部为x新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&gt;　　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&gt;　　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区委组织部：推行发展党员“121”工作法 打造高质量发展党员“全链条”(1)</w:t>
      </w:r>
    </w:p>
    <w:p>
      <w:pPr>
        <w:ind w:left="0" w:right="0" w:firstLine="560"/>
        <w:spacing w:before="450" w:after="450" w:line="312" w:lineRule="auto"/>
      </w:pPr>
      <w:r>
        <w:rPr>
          <w:rFonts w:ascii="宋体" w:hAnsi="宋体" w:eastAsia="宋体" w:cs="宋体"/>
          <w:color w:val="000"/>
          <w:sz w:val="28"/>
          <w:szCs w:val="28"/>
        </w:rPr>
        <w:t xml:space="preserve">　　近年来，x区委以习近平新时代中国特色社会主义思想为指导，坚持把政治标准放在首位，以问题为导向推动基层党建制度集成创新，结合农村(社区)发展党员实际探索推行 “一意见两办法一指导”(简称“121”工作法)，为20_年村(社区)“两委”圆满完成各项换届目标奠定了组织基础，检验了初步成效。</w:t>
      </w:r>
    </w:p>
    <w:p>
      <w:pPr>
        <w:ind w:left="0" w:right="0" w:firstLine="560"/>
        <w:spacing w:before="450" w:after="450" w:line="312" w:lineRule="auto"/>
      </w:pPr>
      <w:r>
        <w:rPr>
          <w:rFonts w:ascii="宋体" w:hAnsi="宋体" w:eastAsia="宋体" w:cs="宋体"/>
          <w:color w:val="000"/>
          <w:sz w:val="28"/>
          <w:szCs w:val="28"/>
        </w:rPr>
        <w:t xml:space="preserve">　　一、“一意见”保质量，强化发展党员工作的规范性</w:t>
      </w:r>
    </w:p>
    <w:p>
      <w:pPr>
        <w:ind w:left="0" w:right="0" w:firstLine="560"/>
        <w:spacing w:before="450" w:after="450" w:line="312" w:lineRule="auto"/>
      </w:pPr>
      <w:r>
        <w:rPr>
          <w:rFonts w:ascii="宋体" w:hAnsi="宋体" w:eastAsia="宋体" w:cs="宋体"/>
          <w:color w:val="000"/>
          <w:sz w:val="28"/>
          <w:szCs w:val="28"/>
        </w:rPr>
        <w:t xml:space="preserve">　　x区将规范党员发展程序和提高党员发展质量作为发展党员工作的重中之重，通过施行《关于建立健全x区农村(社区)发展党员“一计划三优先五关口十制度”的实施意见》，进一步规范全区发展党员工作。一是工作标准数字化。在入党积极分子队伍建设中，坚持量化培养教育要求，衡量发展党员工作效果。如，明确提出了加强对入党积极分子队伍的建设，入党积极分子每季度至少要参加1次党内有关活动、每半年至少参加1次社会性公益性活动等。二是工作内容精细化。将笼统要求细致化，抽象概念具体化，如对发展对象政治审查，规定了听(听取本人汇报)、谈(组织个别谈话)、访(进行实地走访)、审(审阅有关档案)“四步法”;再如，明确了需经报区委组织部审批后方可发展入党的5种情形和发展党员标准中政治上不合格的具体清单等。三是管理模式分类化。在党员档案管理办法中，将档案管理工作具体划分为档案保管、档案借阅、档案转递、档案补办四大类，针对每一类别的具体情况，制定相关管理规定和纪律要求，进一步增强了党员档案管理的科学性和规范性。</w:t>
      </w:r>
    </w:p>
    <w:p>
      <w:pPr>
        <w:ind w:left="0" w:right="0" w:firstLine="560"/>
        <w:spacing w:before="450" w:after="450" w:line="312" w:lineRule="auto"/>
      </w:pPr>
      <w:r>
        <w:rPr>
          <w:rFonts w:ascii="宋体" w:hAnsi="宋体" w:eastAsia="宋体" w:cs="宋体"/>
          <w:color w:val="000"/>
          <w:sz w:val="28"/>
          <w:szCs w:val="28"/>
        </w:rPr>
        <w:t xml:space="preserve">　　二、“两办法”立规矩，强化发展党员工作的严肃性</w:t>
      </w:r>
    </w:p>
    <w:p>
      <w:pPr>
        <w:ind w:left="0" w:right="0" w:firstLine="560"/>
        <w:spacing w:before="450" w:after="450" w:line="312" w:lineRule="auto"/>
      </w:pPr>
      <w:r>
        <w:rPr>
          <w:rFonts w:ascii="宋体" w:hAnsi="宋体" w:eastAsia="宋体" w:cs="宋体"/>
          <w:color w:val="000"/>
          <w:sz w:val="28"/>
          <w:szCs w:val="28"/>
        </w:rPr>
        <w:t xml:space="preserve">　　结合发展党员排查整顿工作，制定出台发展党员违规违纪问题认定、处理及责任追究等相关制度文件，进一步增强发展党员工作的严肃性和严密性。一方面明确了符合“带病入党”“弄虚作假”“人情党员”“近亲繁殖”“异地入党”和“严重违反入党程序发展党员”等6类重点问题的39种情形及3种处理意见。另一方面明确了主体责任，按照“谁主办、谁记录，谁负责、谁签字”的原则，将相关责任人的具体职责明确到培养教育、考察发展、谈话审批等具体任务中，以铁的纪律确保发展党员工作的严肃性。x区先后对x名党员和发展对象进行资格审查，发现并组织处理或取消发展资格x人，进一步确保党员队伍素质过硬、品质纯洁。</w:t>
      </w:r>
    </w:p>
    <w:p>
      <w:pPr>
        <w:ind w:left="0" w:right="0" w:firstLine="560"/>
        <w:spacing w:before="450" w:after="450" w:line="312" w:lineRule="auto"/>
      </w:pPr>
      <w:r>
        <w:rPr>
          <w:rFonts w:ascii="宋体" w:hAnsi="宋体" w:eastAsia="宋体" w:cs="宋体"/>
          <w:color w:val="000"/>
          <w:sz w:val="28"/>
          <w:szCs w:val="28"/>
        </w:rPr>
        <w:t xml:space="preserve">　　三、“一指导”定模板，强化发展党员工作的实操性</w:t>
      </w:r>
    </w:p>
    <w:p>
      <w:pPr>
        <w:ind w:left="0" w:right="0" w:firstLine="560"/>
        <w:spacing w:before="450" w:after="450" w:line="312" w:lineRule="auto"/>
      </w:pPr>
      <w:r>
        <w:rPr>
          <w:rFonts w:ascii="宋体" w:hAnsi="宋体" w:eastAsia="宋体" w:cs="宋体"/>
          <w:color w:val="000"/>
          <w:sz w:val="28"/>
          <w:szCs w:val="28"/>
        </w:rPr>
        <w:t xml:space="preserve">　　制定出台《x区发展党员规范化指导实施意见》，为做好发展党员全程记实提供有力保障。进一步规范程序，按照发展党员的步骤和时间顺序，提出了x条注意事项或要求，对需要填写的x份入党材料及会议文件进行规范化填写说明，确保对发展党员的x个阶段x个步骤进行全程记实，让每个环节、程序和时限都符合规定要求。进一步加强程序管控，用“表”贯穿记实全过程，形成完整有序、清晰透明、便于查询的党员发展工作链。在今年上半年发展党员抽查工作中发现，各党(工)委在发展党员程序把关更加严谨、材料填写更加规范、党员档案更加齐全。</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市教育局党组按照“围绕教育抓党建，抓好党建促教育”的工作思路，着力构建“横到边、纵到底”的教育系统党建格局，持续推进教育领域综合改革，不断提高人民群众对教育的满意度。</w:t>
      </w:r>
    </w:p>
    <w:p>
      <w:pPr>
        <w:ind w:left="0" w:right="0" w:firstLine="560"/>
        <w:spacing w:before="450" w:after="450" w:line="312" w:lineRule="auto"/>
      </w:pPr>
      <w:r>
        <w:rPr>
          <w:rFonts w:ascii="宋体" w:hAnsi="宋体" w:eastAsia="宋体" w:cs="宋体"/>
          <w:color w:val="000"/>
          <w:sz w:val="28"/>
          <w:szCs w:val="28"/>
        </w:rPr>
        <w:t xml:space="preserve">　　一、党建工作和教书育人紧密结合，推进党史学习教育</w:t>
      </w:r>
    </w:p>
    <w:p>
      <w:pPr>
        <w:ind w:left="0" w:right="0" w:firstLine="560"/>
        <w:spacing w:before="450" w:after="450" w:line="312" w:lineRule="auto"/>
      </w:pPr>
      <w:r>
        <w:rPr>
          <w:rFonts w:ascii="宋体" w:hAnsi="宋体" w:eastAsia="宋体" w:cs="宋体"/>
          <w:color w:val="000"/>
          <w:sz w:val="28"/>
          <w:szCs w:val="28"/>
        </w:rPr>
        <w:t xml:space="preserve">　　一是提升学校基层党组织组织力。不断扩大学校党组织覆盖面，市直属x所各类学校共组建党组织x个(其中民办学校党组织x个)，“两个覆盖”率达到x%;坚持从严从细做好党员发展工作，市直属学校共有党员x人(其中民办学校党员x人)，近三年共发展党员x人(其中民办学校发展党员x人)。二是夯实党建推进党史学习教育。把党的教育方针和德育工作融入学校课堂教学;通过抓实学习、组织宣讲、开展师德师风培训活动、庆祝建党100周年“永远跟党走”群众性主题宣传教育活动等多种方式，不断提升教育系统党史学习教育的实效。三是，发挥先进典型示范作用。通过实施中小学校党建示范点创建工程和党员名师工程，组织党员承诺践诺，开展岗位建功、教学竞赛、建言献策等活动，培育典型、树立榜样，提升师生整体素养。</w:t>
      </w:r>
    </w:p>
    <w:p>
      <w:pPr>
        <w:ind w:left="0" w:right="0" w:firstLine="560"/>
        <w:spacing w:before="450" w:after="450" w:line="312" w:lineRule="auto"/>
      </w:pPr>
      <w:r>
        <w:rPr>
          <w:rFonts w:ascii="宋体" w:hAnsi="宋体" w:eastAsia="宋体" w:cs="宋体"/>
          <w:color w:val="000"/>
          <w:sz w:val="28"/>
          <w:szCs w:val="28"/>
        </w:rPr>
        <w:t xml:space="preserve">　　二、德育工作和思政工作同频共振，培育时代新人</w:t>
      </w:r>
    </w:p>
    <w:p>
      <w:pPr>
        <w:ind w:left="0" w:right="0" w:firstLine="560"/>
        <w:spacing w:before="450" w:after="450" w:line="312" w:lineRule="auto"/>
      </w:pPr>
      <w:r>
        <w:rPr>
          <w:rFonts w:ascii="宋体" w:hAnsi="宋体" w:eastAsia="宋体" w:cs="宋体"/>
          <w:color w:val="000"/>
          <w:sz w:val="28"/>
          <w:szCs w:val="28"/>
        </w:rPr>
        <w:t xml:space="preserve">　　第一，落实《关于加强中小学校党的建设工作意见》，坚持五育并举目标，立足海南“红、绿、蓝”特色，构建“红色人文、绿色生态、蓝色海洋”德育体系，建设一批特色鲜明的中小学校，打造爱国主义教育基地和劳动教育实践基地，开发应急演练基地，打造海口市教育实践特色新名片，突出椰城学生海南特色印记。第二，坚定社会主义办学方向，紧紧扭住学校思想政治工作这条生命线，以课堂教学为主渠道，深化小学《品德与生活》《品德与社会》、初中《思想品德》和高中《思想政治》课堂教学内容、教学方式、教学评价改革，充分挖掘中小学《语文》《数学》等课程的德育内涵，将教育、教学有机结合，发挥学校课堂育人主渠道作用，增强铸魂育人实效。</w:t>
      </w:r>
    </w:p>
    <w:p>
      <w:pPr>
        <w:ind w:left="0" w:right="0" w:firstLine="560"/>
        <w:spacing w:before="450" w:after="450" w:line="312" w:lineRule="auto"/>
      </w:pPr>
      <w:r>
        <w:rPr>
          <w:rFonts w:ascii="宋体" w:hAnsi="宋体" w:eastAsia="宋体" w:cs="宋体"/>
          <w:color w:val="000"/>
          <w:sz w:val="28"/>
          <w:szCs w:val="28"/>
        </w:rPr>
        <w:t xml:space="preserve">　　三、党建引领与教育改革并举发力，办人民满意的教育</w:t>
      </w:r>
    </w:p>
    <w:p>
      <w:pPr>
        <w:ind w:left="0" w:right="0" w:firstLine="560"/>
        <w:spacing w:before="450" w:after="450" w:line="312" w:lineRule="auto"/>
      </w:pPr>
      <w:r>
        <w:rPr>
          <w:rFonts w:ascii="宋体" w:hAnsi="宋体" w:eastAsia="宋体" w:cs="宋体"/>
          <w:color w:val="000"/>
          <w:sz w:val="28"/>
          <w:szCs w:val="28"/>
        </w:rPr>
        <w:t xml:space="preserve">　　一是教育普及程度和教育公平进一步提高。新增学前教育公办学位x万个，全面完成学前教育两个比例目标任务。义务教育基本消除“大班额”，全面落实免试就近划片入学。新增x所省一级甲等高中学校。年均教育投入超过x亿元。新建、改扩建中小学校21所，新增x万个公办学位。建档立卡学生辍学率为x%。x%以上的非海口户籍学生在本市就读，依法保障了农村务工人员随迁子女接受义务教育的权利。二是教育人才建设推动教育改革纵深发展。持续落实好“百万人才进海南”行动计划，引入优秀教育人才x多名。打造骨干教师队伍“六级塔式结构”培育体系，入选20_年度“全国教师队伍建设十大优秀案例”。高考综合改革工作顺利、持续推进，海口市被确定为普通高中新课程新教材实施国家级示范区。依托海南大数据平台建设招生入学平台，实现学前教育及义务教育招生从登记、报名、审核、录取到查询的一站式服务。三是素质教育和教育保障能力全面提升。创建x所全国青少年校园足球特色学校。积极开展垃圾分类、禁塑等生态环保教育，x所学校被湿地国际中国办事处专家授予“湿地学校”称号。北师大海口附校、人大附中海口实验学校、海口哈罗学校等一批优质教育合作办学项目开学，上海世外附属海口学校x月开学。我市在全省率先实现了公办学校教室空调全覆盖。全市中小学校师生基础教育信息数据库基本建成。</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市菜篮子集团党委始终深入贯彻落实习近平总书记坚持以人民为中心的重要思想，强化党建引领改革发展，在新冠疫情、极端天气、重大节假日等特殊时期，扛起“菜篮子”保供稳价的社会责任和“保基本、兜底线、补短板”的国企责任担当。</w:t>
      </w:r>
    </w:p>
    <w:p>
      <w:pPr>
        <w:ind w:left="0" w:right="0" w:firstLine="560"/>
        <w:spacing w:before="450" w:after="450" w:line="312" w:lineRule="auto"/>
      </w:pPr>
      <w:r>
        <w:rPr>
          <w:rFonts w:ascii="宋体" w:hAnsi="宋体" w:eastAsia="宋体" w:cs="宋体"/>
          <w:color w:val="000"/>
          <w:sz w:val="28"/>
          <w:szCs w:val="28"/>
        </w:rPr>
        <w:t xml:space="preserve">　　一、着力建设过硬队伍</w:t>
      </w:r>
    </w:p>
    <w:p>
      <w:pPr>
        <w:ind w:left="0" w:right="0" w:firstLine="560"/>
        <w:spacing w:before="450" w:after="450" w:line="312" w:lineRule="auto"/>
      </w:pPr>
      <w:r>
        <w:rPr>
          <w:rFonts w:ascii="宋体" w:hAnsi="宋体" w:eastAsia="宋体" w:cs="宋体"/>
          <w:color w:val="000"/>
          <w:sz w:val="28"/>
          <w:szCs w:val="28"/>
        </w:rPr>
        <w:t xml:space="preserve">　　一是加强党建制度建设。把党建工作写入公司章程，明确党在公司治理体系中的核心地位，把党员队伍建设作为主要内容，并配套制定x余项制度，为加强党员队伍建设提供制度保障。二是探索“菜篮子”特色党建平台。创新开设“菜篮子”特色“田头大讲堂”“学知大讲堂”，在田间地头、生产一线上党课、做培训，通过党建平台加强党员队伍培训，凝聚服务民生强大合力。三是发挥党组织战斗堡垒作用。集团下辖x个党支部x名党员，今年新发展x名党员。通过设立党员责任区、党员示范岗，使党员冲在前、干在前。在非洲猪瘟、新冠肺炎疫情等特殊保供稳价时期，组织了x支党员先锋队、x支党员突击队、x支志愿服务队，在市场、门店、摊位等一线岗位开展支援和服务，有力带动全体员工攻坚克难，并涌现出“退伍不褪色、转业不转志”、疫情期间两次运送支援物品前往荆州的赵日世同志和躬身扶贫助农、被贫困户称为亲兄弟的闫忠雷同志等一批先进典型。</w:t>
      </w:r>
    </w:p>
    <w:p>
      <w:pPr>
        <w:ind w:left="0" w:right="0" w:firstLine="560"/>
        <w:spacing w:before="450" w:after="450" w:line="312" w:lineRule="auto"/>
      </w:pPr>
      <w:r>
        <w:rPr>
          <w:rFonts w:ascii="宋体" w:hAnsi="宋体" w:eastAsia="宋体" w:cs="宋体"/>
          <w:color w:val="000"/>
          <w:sz w:val="28"/>
          <w:szCs w:val="28"/>
        </w:rPr>
        <w:t xml:space="preserve">　　二、全力打造惠民品牌</w:t>
      </w:r>
    </w:p>
    <w:p>
      <w:pPr>
        <w:ind w:left="0" w:right="0" w:firstLine="560"/>
        <w:spacing w:before="450" w:after="450" w:line="312" w:lineRule="auto"/>
      </w:pPr>
      <w:r>
        <w:rPr>
          <w:rFonts w:ascii="宋体" w:hAnsi="宋体" w:eastAsia="宋体" w:cs="宋体"/>
          <w:color w:val="000"/>
          <w:sz w:val="28"/>
          <w:szCs w:val="28"/>
        </w:rPr>
        <w:t xml:space="preserve">　　一是有序推进平价菜保供惠民行动。构建“直营+农贸+合作+电商+食堂”的销售网络，目前已拓展x个平价菜末端销售网点;集团体系内日均供应平价菜超x吨，平价菜市场占比达到x%以上，提前完成省政府第二季度任务目标;今年上半年，x种基本蔬菜零售均价为x元/斤，低于省发改委监测均价的x%。批发方面，x月x日起，在x港丰等农贸市场试点启动平价菜批发零售进农贸业务，不断拓宽集团稳定菜价的渠道。二是持续实施“田头助农计划”。及时帮助农户解决滞销农产品销售问题，共组织田头收购农户农产品x万斤，并通过集团网上商城、京东、美团等电商平台及旗下门店、京喜菜站等线上线下渠道助农销售。三是以产业带动农民增收。依托旗下大荒洋、七水洋和龙湾等x余亩蔬菜种植基地，为周边农民提供日均约x多个就业岗位，集团民生公益形象得到认可，品牌影响力不断提升。</w:t>
      </w:r>
    </w:p>
    <w:p>
      <w:pPr>
        <w:ind w:left="0" w:right="0" w:firstLine="560"/>
        <w:spacing w:before="450" w:after="450" w:line="312" w:lineRule="auto"/>
      </w:pPr>
      <w:r>
        <w:rPr>
          <w:rFonts w:ascii="宋体" w:hAnsi="宋体" w:eastAsia="宋体" w:cs="宋体"/>
          <w:color w:val="000"/>
          <w:sz w:val="28"/>
          <w:szCs w:val="28"/>
        </w:rPr>
        <w:t xml:space="preserve">　　三、奋力提升惠民水平</w:t>
      </w:r>
    </w:p>
    <w:p>
      <w:pPr>
        <w:ind w:left="0" w:right="0" w:firstLine="560"/>
        <w:spacing w:before="450" w:after="450" w:line="312" w:lineRule="auto"/>
      </w:pPr>
      <w:r>
        <w:rPr>
          <w:rFonts w:ascii="宋体" w:hAnsi="宋体" w:eastAsia="宋体" w:cs="宋体"/>
          <w:color w:val="000"/>
          <w:sz w:val="28"/>
          <w:szCs w:val="28"/>
        </w:rPr>
        <w:t xml:space="preserve">　　一是加强产业布局。集团已形成种植、配送、批发、零售、信息化的“菜篮子”全产业链保供稳价体系布局，持续完善“一元菜”“基本菜”惠民长效机制，搭起政府与困难群众的“菜篮子”桥梁，构建常态化长效化的保供稳价机制，集团成立以来，海口市场再也没有出现“天价菜”现象。20_年在疫情严峻形势下，集团圆满完成保供稳价任务，并实现营收破亿，逆势增长。二是向改革要效益。聚焦主业，结合“查堵点、破难题、促发展”活动，启动体制机制改革，撤销x个子公司、整合x个部门。自x月份实施改革以来，新机制、新政策、新举措、新风气、新面貌不断催生各类经营指标的优化。今年x月,末端网点销量同比增长x%，在x种保供菜品均价保持低于x元/斤的情况下，销售额同比增长x%，配送费用下降x%，“一元菜”由每天x种增加至最多天x种，更加便民惠民。三是促进作风转变。结合作风建设年活动，把解决思想问题同解决业务实际问题结合起来，党员干部带头，发挥企业“工青妇”的桥梁纽带作用，职工精神面貌发生重大变化，原来的“不行”，变成了今天的“没问题”;原来的“做不了”，变成了今天的“可以做”。事实证明，党建引领的集团改革得人心、暧人心、稳人心。</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基层党建工作经验交流发言</w:t>
      </w:r>
    </w:p>
    <w:p>
      <w:pPr>
        <w:ind w:left="0" w:right="0" w:firstLine="560"/>
        <w:spacing w:before="450" w:after="450" w:line="312" w:lineRule="auto"/>
      </w:pPr>
      <w:r>
        <w:rPr>
          <w:rFonts w:ascii="宋体" w:hAnsi="宋体" w:eastAsia="宋体" w:cs="宋体"/>
          <w:color w:val="000"/>
          <w:sz w:val="28"/>
          <w:szCs w:val="28"/>
        </w:rPr>
        <w:t xml:space="preserve">　　近年来，x镇委坚持以习近平新时代中国特色社会主义思想为指导，在强化基层组织建设、干部队伍建设、乡村产业发展等方面下足功夫，努力开创x乡村振兴工作新局面。</w:t>
      </w:r>
    </w:p>
    <w:p>
      <w:pPr>
        <w:ind w:left="0" w:right="0" w:firstLine="560"/>
        <w:spacing w:before="450" w:after="450" w:line="312" w:lineRule="auto"/>
      </w:pPr>
      <w:r>
        <w:rPr>
          <w:rFonts w:ascii="宋体" w:hAnsi="宋体" w:eastAsia="宋体" w:cs="宋体"/>
          <w:color w:val="000"/>
          <w:sz w:val="28"/>
          <w:szCs w:val="28"/>
        </w:rPr>
        <w:t xml:space="preserve">　　一、以党建促队伍，让班子“强”起来</w:t>
      </w:r>
    </w:p>
    <w:p>
      <w:pPr>
        <w:ind w:left="0" w:right="0" w:firstLine="560"/>
        <w:spacing w:before="450" w:after="450" w:line="312" w:lineRule="auto"/>
      </w:pPr>
      <w:r>
        <w:rPr>
          <w:rFonts w:ascii="宋体" w:hAnsi="宋体" w:eastAsia="宋体" w:cs="宋体"/>
          <w:color w:val="000"/>
          <w:sz w:val="28"/>
          <w:szCs w:val="28"/>
        </w:rPr>
        <w:t xml:space="preserve">　　镇委以村(社区)“两委”换届工作为契机，将“双好双强”“五有五好”人才选优配强到“两委”班子中来，年龄、学历、班子队伍实现“一降一升一优化”目标。目前我镇“两委”班子成员平均年龄x岁，比上届下降6岁;35岁及以下“两委”成员x名，比上届提高x个百分点;大专以上学历x名，比上届提高x个百分点，进一步强化了基层党组织建设，为乡村振兴奠定坚实的组织基础。采用“红黄绿”三色管控法整顿换届重点难点村，如针对北港村重点项目多、选情复杂情况，镇党委高度重视、提前谋划，成立专项工作组，采取党委委员包村责任制，加大换届纪律保障，破解选举难题，顺利完成北港村“两委”换届工作。</w:t>
      </w:r>
    </w:p>
    <w:p>
      <w:pPr>
        <w:ind w:left="0" w:right="0" w:firstLine="560"/>
        <w:spacing w:before="450" w:after="450" w:line="312" w:lineRule="auto"/>
      </w:pPr>
      <w:r>
        <w:rPr>
          <w:rFonts w:ascii="宋体" w:hAnsi="宋体" w:eastAsia="宋体" w:cs="宋体"/>
          <w:color w:val="000"/>
          <w:sz w:val="28"/>
          <w:szCs w:val="28"/>
        </w:rPr>
        <w:t xml:space="preserve">　　二、以党建引人才，让队伍“壮”起来</w:t>
      </w:r>
    </w:p>
    <w:p>
      <w:pPr>
        <w:ind w:left="0" w:right="0" w:firstLine="560"/>
        <w:spacing w:before="450" w:after="450" w:line="312" w:lineRule="auto"/>
      </w:pPr>
      <w:r>
        <w:rPr>
          <w:rFonts w:ascii="宋体" w:hAnsi="宋体" w:eastAsia="宋体" w:cs="宋体"/>
          <w:color w:val="000"/>
          <w:sz w:val="28"/>
          <w:szCs w:val="28"/>
        </w:rPr>
        <w:t xml:space="preserve">　　多措并举广泛吸引优秀人才、本土人才返乡创业。吸引了一批返乡大学生、创业人员在x发展农家乐、餐饮、民宿、数码维修等产业，并将x名返乡大学生纳入村“两委”班子队伍。多方聚集乡贤、退休老干部、老党员等，鼓励其为x乡村振兴发展出谋划策。依托x毗邻桂林洋大学城的区位优势，积极与学校对接，为本土人才提供校外课程拓展实践、实习岗位、创业引导等一条龙服务，多措并举不断夯实农村人才基础。</w:t>
      </w:r>
    </w:p>
    <w:p>
      <w:pPr>
        <w:ind w:left="0" w:right="0" w:firstLine="560"/>
        <w:spacing w:before="450" w:after="450" w:line="312" w:lineRule="auto"/>
      </w:pPr>
      <w:r>
        <w:rPr>
          <w:rFonts w:ascii="宋体" w:hAnsi="宋体" w:eastAsia="宋体" w:cs="宋体"/>
          <w:color w:val="000"/>
          <w:sz w:val="28"/>
          <w:szCs w:val="28"/>
        </w:rPr>
        <w:t xml:space="preserve">　　三、以党建促产业，让村民“富”起来</w:t>
      </w:r>
    </w:p>
    <w:p>
      <w:pPr>
        <w:ind w:left="0" w:right="0" w:firstLine="560"/>
        <w:spacing w:before="450" w:after="450" w:line="312" w:lineRule="auto"/>
      </w:pPr>
      <w:r>
        <w:rPr>
          <w:rFonts w:ascii="宋体" w:hAnsi="宋体" w:eastAsia="宋体" w:cs="宋体"/>
          <w:color w:val="000"/>
          <w:sz w:val="28"/>
          <w:szCs w:val="28"/>
        </w:rPr>
        <w:t xml:space="preserve">　　积极搭建“支部+人才+产业”的发展平台，确保党组织有横向和纵向的外联能力，带领百姓发展产业，增产增收。20_年，演东村成立了以村级组织法人为主体的集体资产经营管理有限公司，以土地、人力等资源入股企业，有效盘活演东瑶城、芳园村的闲置房屋和资源，20_年实现村集体收益x万元，人均收入达到x元，让村民在家门口就能就业，村集体经济实现稳定创收。将致富带头人、连理枝农家乐负责人黄河培养吸收为中共党员，推选该同志任山尾头村村民小组组长，通过党员带动村民共同发展致富，将山尾头连理枝打造为乡村旅游的典范。x镇还利用多方力量，把演东三角宁地瓜种植、苏民冬季瓜菜育种、曲口生蚝养殖、x花卉种植、北港网箱养殖、x沉香深加工、特色民宿等传统产业进一步发展壮大。</w:t>
      </w:r>
    </w:p>
    <w:p>
      <w:pPr>
        <w:ind w:left="0" w:right="0" w:firstLine="560"/>
        <w:spacing w:before="450" w:after="450" w:line="312" w:lineRule="auto"/>
      </w:pPr>
      <w:r>
        <w:rPr>
          <w:rFonts w:ascii="宋体" w:hAnsi="宋体" w:eastAsia="宋体" w:cs="宋体"/>
          <w:color w:val="000"/>
          <w:sz w:val="28"/>
          <w:szCs w:val="28"/>
        </w:rPr>
        <w:t xml:space="preserve">　　四、以党建促生态，让村庄“靓”起来</w:t>
      </w:r>
    </w:p>
    <w:p>
      <w:pPr>
        <w:ind w:left="0" w:right="0" w:firstLine="560"/>
        <w:spacing w:before="450" w:after="450" w:line="312" w:lineRule="auto"/>
      </w:pPr>
      <w:r>
        <w:rPr>
          <w:rFonts w:ascii="宋体" w:hAnsi="宋体" w:eastAsia="宋体" w:cs="宋体"/>
          <w:color w:val="000"/>
          <w:sz w:val="28"/>
          <w:szCs w:val="28"/>
        </w:rPr>
        <w:t xml:space="preserve">　　x地处x新区生态文明试验区，镇委始终坚守绿色发展理念，各级党组织在退塘还林工作中用直白的语言、生动的事例，向百姓宣讲解读党的政策，坚定选择生态保护与发展致富两不误的路径。x山尾、塔市、演海等村党支部抓住村庄“临海+红树林”的独特资源优势，将红树林和海洋资源保护、美丽乡村旅游相结合，打造成“蓝色”与“绿色”交相辉映的美丽村庄，既保护了x的生态环境又带动了村庄发展，实现了“不破坏生态也能致富”的目标。</w:t>
      </w:r>
    </w:p>
    <w:p>
      <w:pPr>
        <w:ind w:left="0" w:right="0" w:firstLine="560"/>
        <w:spacing w:before="450" w:after="450" w:line="312" w:lineRule="auto"/>
      </w:pPr>
      <w:r>
        <w:rPr>
          <w:rFonts w:ascii="宋体" w:hAnsi="宋体" w:eastAsia="宋体" w:cs="宋体"/>
          <w:color w:val="000"/>
          <w:sz w:val="28"/>
          <w:szCs w:val="28"/>
        </w:rPr>
        <w:t xml:space="preserve">　　五、以党建促文化，让乡风“美”起来x镇率先在x农村地区开展新时代文明实践中心试点工作，整合现有文化站、党群活动中心、废弃学校等公共服务阵地资源，打造群众身边的新时代文明实践所(站)。组织镇村干部、退休老党员、乡贤党员等率先成立x党员政策宣讲队，让党的先进思想飞入寻常百姓家。率先在全区开展“除陋习、树新风”整治活动，号召党员开展农村环境整治、星级文明户评比、移风易俗等，以优良党风政风带动社风民风，全面掀起打造文明x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