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住建局在优化营商环境建设大会和党风廉政建设会议上的讲话范文(通用3篇)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以下是为大家整理的关于住建局在优化营商环境建设大会和党风廉政建设会议上的讲话的文章3篇 ,欢迎品鉴！第1篇: 住建局在优化营商环境建设大会和党风廉政建设会议上的讲话　　昨天，县委召开了党的群众路线...</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以下是为大家整理的关于住建局在优化营商环境建设大会和党风廉政建设会议上的讲话的文章3篇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住建局在优化营商环境建设大会和党风廉政建设会议上的讲话</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第2篇: 住建局在优化营商环境建设大会和党风廉政建设会议上的讲话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营商环境的好坏，影响着经济的发展，更关乎党和政府的形象。随着八项规定的落实，我们单位的营商环境有了很大改善。但是，从去年人大常委会测评可以看出，我们单位还是有很多不足之处，如办事流程繁琐、工作态度不好、推诿扯皮，甚至还有吃拿卡要等现象，下面，就如何深化优化营商环境讲三点意见。</w:t>
      </w:r>
    </w:p>
    <w:p>
      <w:pPr>
        <w:ind w:left="0" w:right="0" w:firstLine="560"/>
        <w:spacing w:before="450" w:after="450" w:line="312" w:lineRule="auto"/>
      </w:pPr>
      <w:r>
        <w:rPr>
          <w:rFonts w:ascii="宋体" w:hAnsi="宋体" w:eastAsia="宋体" w:cs="宋体"/>
          <w:color w:val="000"/>
          <w:sz w:val="28"/>
          <w:szCs w:val="28"/>
        </w:rPr>
        <w:t xml:space="preserve">&gt;　　一、统一思想，提高政治站位，深刻领会优化营商环境的重大意义</w:t>
      </w:r>
    </w:p>
    <w:p>
      <w:pPr>
        <w:ind w:left="0" w:right="0" w:firstLine="560"/>
        <w:spacing w:before="450" w:after="450" w:line="312" w:lineRule="auto"/>
      </w:pPr>
      <w:r>
        <w:rPr>
          <w:rFonts w:ascii="宋体" w:hAnsi="宋体" w:eastAsia="宋体" w:cs="宋体"/>
          <w:color w:val="000"/>
          <w:sz w:val="28"/>
          <w:szCs w:val="28"/>
        </w:rPr>
        <w:t xml:space="preserve">　　优化营商环境，是增强宗旨意识，倾心服务于民的现实需要。干部职工的作风虚实、能力高低、形象好坏，关系到全局各项重要工作的运转，关系到为群众服务的优劣。应该说，我们的机关作风总体是积极作为、奋发向上、服务群众的。但是，我们的一些干部职工为民服务意识还比较淡薄，有的服务水平不高，态度“生冷硬”；有的工作方法简单粗放，有的变相为难，推诿扯皮；有的部门存在“缺位”、“错位”的问题,该管的没管好,该做的没做到位。面对城建的艰巨任务，我们的干部职工必须从内心牢固树立宗旨意识、服务意识，始终把为群众服务作为最高准则，牢固树立“群众利益无小事”的理念,精心打造一支素质过硬、作风优良、敢于担当的队伍。</w:t>
      </w:r>
    </w:p>
    <w:p>
      <w:pPr>
        <w:ind w:left="0" w:right="0" w:firstLine="560"/>
        <w:spacing w:before="450" w:after="450" w:line="312" w:lineRule="auto"/>
      </w:pPr>
      <w:r>
        <w:rPr>
          <w:rFonts w:ascii="宋体" w:hAnsi="宋体" w:eastAsia="宋体" w:cs="宋体"/>
          <w:color w:val="000"/>
          <w:sz w:val="28"/>
          <w:szCs w:val="28"/>
        </w:rPr>
        <w:t xml:space="preserve">&gt;　　二、统一步调，精准发力，抓好优化营商环境的任务落实</w:t>
      </w:r>
    </w:p>
    <w:p>
      <w:pPr>
        <w:ind w:left="0" w:right="0" w:firstLine="560"/>
        <w:spacing w:before="450" w:after="450" w:line="312" w:lineRule="auto"/>
      </w:pPr>
      <w:r>
        <w:rPr>
          <w:rFonts w:ascii="宋体" w:hAnsi="宋体" w:eastAsia="宋体" w:cs="宋体"/>
          <w:color w:val="000"/>
          <w:sz w:val="28"/>
          <w:szCs w:val="28"/>
        </w:rPr>
        <w:t xml:space="preserve">　　通过这次“改革创新、奋发有为”大讨论活动，大家要结合各自工作职责，深入查找自己在思想观念、能力素质、履职尽责和纪律作风等方面存在的突出问题。在自查自纠的同时，要通过各种途径和载体，采取走访企业、发放征求意见表，广泛征求社会各界的意见和建议，积极查找本部门在影响营商环境方面存在的主要问题,积极整改。针对内部自查与外部评议中发现的问题，按照思想观念、纪律作风、审批服务和制度建设等方面，逐条梳理，并有针对性地制定整改措施并认真抓好改进。</w:t>
      </w:r>
    </w:p>
    <w:p>
      <w:pPr>
        <w:ind w:left="0" w:right="0" w:firstLine="560"/>
        <w:spacing w:before="450" w:after="450" w:line="312" w:lineRule="auto"/>
      </w:pPr>
      <w:r>
        <w:rPr>
          <w:rFonts w:ascii="宋体" w:hAnsi="宋体" w:eastAsia="宋体" w:cs="宋体"/>
          <w:color w:val="000"/>
          <w:sz w:val="28"/>
          <w:szCs w:val="28"/>
        </w:rPr>
        <w:t xml:space="preserve">&gt;　　三、统一行动，营造氛围，确保优化营商环境取得实效</w:t>
      </w:r>
    </w:p>
    <w:p>
      <w:pPr>
        <w:ind w:left="0" w:right="0" w:firstLine="560"/>
        <w:spacing w:before="450" w:after="450" w:line="312" w:lineRule="auto"/>
      </w:pPr>
      <w:r>
        <w:rPr>
          <w:rFonts w:ascii="宋体" w:hAnsi="宋体" w:eastAsia="宋体" w:cs="宋体"/>
          <w:color w:val="000"/>
          <w:sz w:val="28"/>
          <w:szCs w:val="28"/>
        </w:rPr>
        <w:t xml:space="preserve">　　在实施审批服务过程中，坚持依法办理与快捷便民相结合的原则，确保审批全程依法有序进行，对审批服务事项进行清理精简，提升服务质量与群众满意度；坚持并联审批、限时审批和提前“一次性告知”相结合的原则，实行多项合一、一次交件、联合办理、一次审结的方式，明确办理时限，做到充分告知，并依据相关规定即时作出受理或不受理答复。在工作中，主动接受社会和服务对象的监督，进一步畅通举报渠道，设立专项举报电话，有效运用大数据等现代化信息技术精准发现问题。发现问题不等不拖，及时发现，及时处理。</w:t>
      </w:r>
    </w:p>
    <w:p>
      <w:pPr>
        <w:ind w:left="0" w:right="0" w:firstLine="560"/>
        <w:spacing w:before="450" w:after="450" w:line="312" w:lineRule="auto"/>
      </w:pPr>
      <w:r>
        <w:rPr>
          <w:rFonts w:ascii="宋体" w:hAnsi="宋体" w:eastAsia="宋体" w:cs="宋体"/>
          <w:color w:val="000"/>
          <w:sz w:val="28"/>
          <w:szCs w:val="28"/>
        </w:rPr>
        <w:t xml:space="preserve">　　同志们，优化营商环境关乎城建工作的稳步开展，襄垣经济的转型发展。让我们以踏石留印、抓铁有痕的精神，扎扎实实地抓好优化营商环境工作，促进营商环境得到明显改善、干部素质能力得到明显提升，为襄垣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住建局在优化营商环境建设大会和党风廉政建设会议上的讲话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w:t>
      </w:r>
    </w:p>
    <w:p>
      <w:pPr>
        <w:ind w:left="0" w:right="0" w:firstLine="560"/>
        <w:spacing w:before="450" w:after="450" w:line="312" w:lineRule="auto"/>
      </w:pPr>
      <w:r>
        <w:rPr>
          <w:rFonts w:ascii="宋体" w:hAnsi="宋体" w:eastAsia="宋体" w:cs="宋体"/>
          <w:color w:val="000"/>
          <w:sz w:val="28"/>
          <w:szCs w:val="28"/>
        </w:rPr>
        <w:t xml:space="preserve">       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2025-01-18T19:03:28+08:00</dcterms:created>
  <dcterms:modified xsi:type="dcterms:W3CDTF">2025-01-18T19:03:28+08:00</dcterms:modified>
</cp:coreProperties>
</file>

<file path=docProps/custom.xml><?xml version="1.0" encoding="utf-8"?>
<Properties xmlns="http://schemas.openxmlformats.org/officeDocument/2006/custom-properties" xmlns:vt="http://schemas.openxmlformats.org/officeDocument/2006/docPropsVTypes"/>
</file>